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1A1" w:rsidRPr="009231A1" w:rsidRDefault="009231A1" w:rsidP="00601356">
      <w:pPr>
        <w:keepNext/>
        <w:keepLines/>
        <w:tabs>
          <w:tab w:val="left" w:pos="709"/>
        </w:tabs>
        <w:spacing w:after="0"/>
        <w:ind w:left="851"/>
        <w:outlineLvl w:val="1"/>
        <w:rPr>
          <w:rFonts w:ascii="Arial" w:eastAsia="Arial" w:hAnsi="Arial" w:cs="Arial"/>
          <w:color w:val="FFFFFF"/>
          <w:sz w:val="20"/>
          <w:szCs w:val="20"/>
        </w:rPr>
      </w:pPr>
      <w:r w:rsidRPr="009231A1">
        <w:rPr>
          <w:rFonts w:ascii="Arial" w:eastAsia="Arial" w:hAnsi="Arial" w:cs="Arial"/>
          <w:noProof/>
          <w:sz w:val="34"/>
          <w:lang w:eastAsia="ru-RU"/>
        </w:rPr>
        <mc:AlternateContent>
          <mc:Choice Requires="wps">
            <w:drawing>
              <wp:anchor distT="0" distB="0" distL="114300" distR="114300" simplePos="0" relativeHeight="251660288" behindDoc="1" locked="0" layoutInCell="1" allowOverlap="1" wp14:anchorId="45CF6BEE" wp14:editId="416C57CC">
                <wp:simplePos x="0" y="0"/>
                <wp:positionH relativeFrom="column">
                  <wp:posOffset>-12065</wp:posOffset>
                </wp:positionH>
                <wp:positionV relativeFrom="paragraph">
                  <wp:posOffset>-152400</wp:posOffset>
                </wp:positionV>
                <wp:extent cx="6408420" cy="762000"/>
                <wp:effectExtent l="0" t="0" r="11430" b="19050"/>
                <wp:wrapNone/>
                <wp:docPr id="1" name="Блок-схема: сохраненные данные 2"/>
                <wp:cNvGraphicFramePr/>
                <a:graphic xmlns:a="http://schemas.openxmlformats.org/drawingml/2006/main">
                  <a:graphicData uri="http://schemas.microsoft.com/office/word/2010/wordprocessingShape">
                    <wps:wsp>
                      <wps:cNvSpPr/>
                      <wps:spPr bwMode="auto">
                        <a:xfrm>
                          <a:off x="0" y="0"/>
                          <a:ext cx="6408420" cy="762000"/>
                        </a:xfrm>
                        <a:prstGeom prst="flowChartOnlineStorage">
                          <a:avLst/>
                        </a:prstGeom>
                        <a:solidFill>
                          <a:srgbClr val="4F81BD"/>
                        </a:solidFill>
                        <a:ln w="25400" cap="flat" cmpd="sng" algn="ctr">
                          <a:solidFill>
                            <a:srgbClr val="4F81BD">
                              <a:shade val="50000"/>
                            </a:srgbClr>
                          </a:solidFill>
                          <a:prstDash val="solid"/>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Блок-схема: сохраненные данные 2" o:spid="_x0000_s1026" type="#_x0000_t130" style="position:absolute;margin-left:-.95pt;margin-top:-12pt;width:504.6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" fillcolor="#4f81bd" strokecolor="#385d8a" strokeweight="2pt"/>
            </w:pict>
          </mc:Fallback>
        </mc:AlternateContent>
      </w:r>
      <w:r w:rsidRPr="009231A1">
        <w:rPr>
          <w:rFonts w:ascii="Calibri" w:eastAsia="Arial" w:hAnsi="Calibri" w:cs="Times New Roman"/>
          <w:b/>
          <w:noProof/>
          <w:lang w:eastAsia="ru-RU"/>
        </w:rPr>
        <w:drawing>
          <wp:anchor distT="0" distB="0" distL="114300" distR="114300" simplePos="0" relativeHeight="251659264" behindDoc="0" locked="0" layoutInCell="1" allowOverlap="1" wp14:anchorId="74711675" wp14:editId="31776F2E">
            <wp:simplePos x="0" y="0"/>
            <wp:positionH relativeFrom="column">
              <wp:posOffset>5779770</wp:posOffset>
            </wp:positionH>
            <wp:positionV relativeFrom="paragraph">
              <wp:posOffset>-30480</wp:posOffset>
            </wp:positionV>
            <wp:extent cx="609600" cy="609600"/>
            <wp:effectExtent l="0" t="0" r="0" b="0"/>
            <wp:wrapNone/>
            <wp:docPr id="5" name="Рисунок 3" descr="sprint ikonka s kontu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int ikonka s konturom"/>
                    <pic:cNvPicPr>
                      <a:picLocks noChangeAspect="1"/>
                    </pic:cNvPicPr>
                  </pic:nvPicPr>
                  <pic:blipFill>
                    <a:blip r:embed="rId6"/>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9231A1">
        <w:rPr>
          <w:rFonts w:ascii="Arial" w:eastAsia="Arial" w:hAnsi="Arial" w:cs="Arial"/>
          <w:color w:val="FFFFFF"/>
          <w:sz w:val="20"/>
          <w:szCs w:val="20"/>
        </w:rPr>
        <w:t xml:space="preserve">       </w:t>
      </w:r>
      <w:r w:rsidR="007A635A">
        <w:rPr>
          <w:rFonts w:ascii="Arial" w:eastAsia="Arial" w:hAnsi="Arial" w:cs="Arial"/>
          <w:color w:val="FFFFFF"/>
          <w:sz w:val="20"/>
          <w:szCs w:val="20"/>
        </w:rPr>
        <w:t xml:space="preserve">        </w:t>
      </w:r>
      <w:r w:rsidRPr="009231A1">
        <w:rPr>
          <w:rFonts w:ascii="Arial" w:eastAsia="Arial" w:hAnsi="Arial" w:cs="Arial"/>
          <w:color w:val="FFFFFF"/>
          <w:sz w:val="20"/>
          <w:szCs w:val="20"/>
        </w:rPr>
        <w:t xml:space="preserve">  ООО «СПРИНТ» г. Ростов-на-Дону пр. Будённовский 80 </w:t>
      </w:r>
    </w:p>
    <w:p w:rsidR="00E74529" w:rsidRDefault="009231A1" w:rsidP="00601356">
      <w:pPr>
        <w:keepNext/>
        <w:keepLines/>
        <w:tabs>
          <w:tab w:val="left" w:pos="709"/>
          <w:tab w:val="right" w:pos="10347"/>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тел:+7(863) 270-27-61 , сайт: https://sprint-rnd.com,  почта: 2211032@</w:t>
      </w:r>
      <w:r w:rsidRPr="009231A1">
        <w:rPr>
          <w:rFonts w:ascii="Arial" w:eastAsia="Arial" w:hAnsi="Arial" w:cs="Arial"/>
          <w:color w:val="FFFFFF"/>
          <w:sz w:val="20"/>
          <w:szCs w:val="20"/>
          <w:lang w:val="en-US"/>
        </w:rPr>
        <w:t>mail</w:t>
      </w:r>
      <w:r w:rsidRPr="009231A1">
        <w:rPr>
          <w:rFonts w:ascii="Arial" w:eastAsia="Arial" w:hAnsi="Arial" w:cs="Arial"/>
          <w:color w:val="FFFFFF"/>
          <w:sz w:val="20"/>
          <w:szCs w:val="20"/>
        </w:rPr>
        <w:t>.</w:t>
      </w:r>
      <w:proofErr w:type="spellStart"/>
      <w:r w:rsidRPr="009231A1">
        <w:rPr>
          <w:rFonts w:ascii="Arial" w:eastAsia="Arial" w:hAnsi="Arial" w:cs="Arial"/>
          <w:color w:val="FFFFFF"/>
          <w:sz w:val="20"/>
          <w:szCs w:val="20"/>
          <w:lang w:val="en-US"/>
        </w:rPr>
        <w:t>ru</w:t>
      </w:r>
      <w:proofErr w:type="spellEnd"/>
      <w:r w:rsidRPr="009231A1">
        <w:rPr>
          <w:rFonts w:ascii="Arial" w:eastAsia="Arial" w:hAnsi="Arial" w:cs="Arial"/>
          <w:color w:val="FFFFFF"/>
          <w:sz w:val="20"/>
          <w:szCs w:val="20"/>
        </w:rPr>
        <w:tab/>
      </w:r>
    </w:p>
    <w:p w:rsidR="009231A1" w:rsidRPr="009231A1" w:rsidRDefault="009231A1" w:rsidP="00601356">
      <w:pPr>
        <w:keepNext/>
        <w:keepLines/>
        <w:tabs>
          <w:tab w:val="left" w:pos="709"/>
        </w:tabs>
        <w:spacing w:after="0"/>
        <w:ind w:left="284"/>
        <w:outlineLvl w:val="1"/>
        <w:rPr>
          <w:rFonts w:ascii="Arial" w:eastAsia="Arial" w:hAnsi="Arial" w:cs="Arial"/>
          <w:color w:val="FFFFFF"/>
          <w:sz w:val="20"/>
          <w:szCs w:val="20"/>
        </w:rPr>
      </w:pPr>
      <w:r w:rsidRPr="009231A1">
        <w:rPr>
          <w:rFonts w:ascii="Arial" w:eastAsia="Arial" w:hAnsi="Arial" w:cs="Arial"/>
          <w:color w:val="FFFFFF"/>
          <w:sz w:val="20"/>
          <w:szCs w:val="20"/>
        </w:rPr>
        <w:t xml:space="preserve">         ИНН:</w:t>
      </w:r>
      <w:r w:rsidRPr="009231A1">
        <w:rPr>
          <w:rFonts w:ascii="Arial" w:eastAsia="Arial" w:hAnsi="Arial" w:cs="Arial"/>
          <w:sz w:val="34"/>
        </w:rPr>
        <w:t xml:space="preserve"> </w:t>
      </w:r>
      <w:r w:rsidRPr="009231A1">
        <w:rPr>
          <w:rFonts w:ascii="Arial" w:eastAsia="Arial" w:hAnsi="Arial" w:cs="Arial"/>
          <w:color w:val="FFFFFF"/>
          <w:sz w:val="20"/>
          <w:szCs w:val="20"/>
        </w:rPr>
        <w:t>6168022527, ОГРН</w:t>
      </w:r>
      <w:proofErr w:type="gramStart"/>
      <w:r w:rsidRPr="009231A1">
        <w:rPr>
          <w:rFonts w:ascii="Arial" w:eastAsia="Arial" w:hAnsi="Arial" w:cs="Arial"/>
          <w:color w:val="FFFFFF"/>
          <w:sz w:val="20"/>
          <w:szCs w:val="20"/>
        </w:rPr>
        <w:t xml:space="preserve"> :</w:t>
      </w:r>
      <w:proofErr w:type="gramEnd"/>
      <w:r w:rsidRPr="009231A1">
        <w:rPr>
          <w:rFonts w:ascii="Arial" w:eastAsia="Arial" w:hAnsi="Arial" w:cs="Arial"/>
          <w:color w:val="FFFFFF"/>
          <w:sz w:val="20"/>
          <w:szCs w:val="20"/>
        </w:rPr>
        <w:t xml:space="preserve"> 1086168002249, Реестровый номер ТО: РТО 022864</w:t>
      </w:r>
    </w:p>
    <w:p w:rsidR="00680EBE" w:rsidRDefault="00680EBE" w:rsidP="00266343">
      <w:pPr>
        <w:pStyle w:val="3"/>
        <w:spacing w:before="0"/>
        <w:jc w:val="center"/>
        <w:rPr>
          <w:rStyle w:val="a6"/>
          <w:b/>
          <w:bCs/>
          <w:color w:val="054597"/>
          <w:sz w:val="28"/>
          <w:szCs w:val="28"/>
        </w:rPr>
      </w:pPr>
    </w:p>
    <w:p w:rsidR="00266343" w:rsidRPr="00266343" w:rsidRDefault="00266343" w:rsidP="00266343">
      <w:pPr>
        <w:spacing w:after="0" w:line="240" w:lineRule="auto"/>
        <w:jc w:val="center"/>
        <w:outlineLvl w:val="0"/>
        <w:rPr>
          <w:rFonts w:ascii="Times New Roman" w:eastAsia="Times New Roman" w:hAnsi="Times New Roman" w:cs="Times New Roman"/>
          <w:b/>
          <w:bCs/>
          <w:kern w:val="36"/>
          <w:sz w:val="48"/>
          <w:szCs w:val="48"/>
          <w:lang w:eastAsia="ru-RU"/>
        </w:rPr>
      </w:pPr>
      <w:r w:rsidRPr="00266343">
        <w:rPr>
          <w:rFonts w:ascii="Times New Roman" w:eastAsia="Times New Roman" w:hAnsi="Times New Roman" w:cs="Times New Roman"/>
          <w:b/>
          <w:bCs/>
          <w:color w:val="054597"/>
          <w:kern w:val="36"/>
          <w:sz w:val="28"/>
          <w:szCs w:val="28"/>
          <w:lang w:eastAsia="ru-RU"/>
        </w:rPr>
        <w:t>Автобусный тур в Северную Осетию - Чечню - Ингушетию на Новый год 2027 из Ростова-на-Дону и Таганрога</w:t>
      </w:r>
      <w:bookmarkStart w:id="0" w:name="_GoBack"/>
      <w:bookmarkEnd w:id="0"/>
    </w:p>
    <w:p w:rsidR="00266343" w:rsidRPr="00266343" w:rsidRDefault="00266343" w:rsidP="00266343">
      <w:pPr>
        <w:spacing w:after="0" w:line="240" w:lineRule="auto"/>
        <w:jc w:val="center"/>
        <w:outlineLvl w:val="0"/>
        <w:rPr>
          <w:rFonts w:ascii="Times New Roman" w:eastAsia="Times New Roman" w:hAnsi="Times New Roman" w:cs="Times New Roman"/>
          <w:b/>
          <w:bCs/>
          <w:kern w:val="36"/>
          <w:sz w:val="48"/>
          <w:szCs w:val="48"/>
          <w:lang w:eastAsia="ru-RU"/>
        </w:rPr>
      </w:pPr>
      <w:r w:rsidRPr="00266343">
        <w:rPr>
          <w:rFonts w:ascii="Times New Roman" w:eastAsia="Times New Roman" w:hAnsi="Times New Roman" w:cs="Times New Roman"/>
          <w:b/>
          <w:bCs/>
          <w:color w:val="FF5608"/>
          <w:kern w:val="36"/>
          <w:sz w:val="28"/>
          <w:szCs w:val="28"/>
          <w:lang w:eastAsia="ru-RU"/>
        </w:rPr>
        <w:t>Новогодний Кавказ!</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30.12.2026 - 02.01.2027</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FF6600"/>
          <w:sz w:val="28"/>
          <w:szCs w:val="28"/>
          <w:lang w:eastAsia="ru-RU"/>
        </w:rPr>
        <w:t xml:space="preserve"> обзорная </w:t>
      </w:r>
      <w:proofErr w:type="spellStart"/>
      <w:r w:rsidRPr="00266343">
        <w:rPr>
          <w:rFonts w:ascii="Times New Roman" w:eastAsia="Times New Roman" w:hAnsi="Times New Roman" w:cs="Times New Roman"/>
          <w:b/>
          <w:bCs/>
          <w:color w:val="FF6600"/>
          <w:sz w:val="28"/>
          <w:szCs w:val="28"/>
          <w:lang w:eastAsia="ru-RU"/>
        </w:rPr>
        <w:t>экскурссия</w:t>
      </w:r>
      <w:proofErr w:type="spellEnd"/>
      <w:r w:rsidRPr="00266343">
        <w:rPr>
          <w:rFonts w:ascii="Times New Roman" w:eastAsia="Times New Roman" w:hAnsi="Times New Roman" w:cs="Times New Roman"/>
          <w:b/>
          <w:bCs/>
          <w:color w:val="FF6600"/>
          <w:sz w:val="28"/>
          <w:szCs w:val="28"/>
          <w:lang w:eastAsia="ru-RU"/>
        </w:rPr>
        <w:t xml:space="preserve"> по городу Владикавказ - башня Согласия в </w:t>
      </w:r>
      <w:proofErr w:type="spellStart"/>
      <w:r w:rsidRPr="00266343">
        <w:rPr>
          <w:rFonts w:ascii="Times New Roman" w:eastAsia="Times New Roman" w:hAnsi="Times New Roman" w:cs="Times New Roman"/>
          <w:b/>
          <w:bCs/>
          <w:color w:val="FF6600"/>
          <w:sz w:val="28"/>
          <w:szCs w:val="28"/>
          <w:lang w:eastAsia="ru-RU"/>
        </w:rPr>
        <w:t>Магасе</w:t>
      </w:r>
      <w:proofErr w:type="spellEnd"/>
      <w:r w:rsidRPr="00266343">
        <w:rPr>
          <w:rFonts w:ascii="Times New Roman" w:eastAsia="Times New Roman" w:hAnsi="Times New Roman" w:cs="Times New Roman"/>
          <w:b/>
          <w:bCs/>
          <w:color w:val="FF6600"/>
          <w:sz w:val="28"/>
          <w:szCs w:val="28"/>
          <w:lang w:eastAsia="ru-RU"/>
        </w:rPr>
        <w:t xml:space="preserve"> - Грозный - Шали - Аргун - горная </w:t>
      </w:r>
      <w:proofErr w:type="spellStart"/>
      <w:r w:rsidRPr="00266343">
        <w:rPr>
          <w:rFonts w:ascii="Times New Roman" w:eastAsia="Times New Roman" w:hAnsi="Times New Roman" w:cs="Times New Roman"/>
          <w:b/>
          <w:bCs/>
          <w:color w:val="FF6600"/>
          <w:sz w:val="28"/>
          <w:szCs w:val="28"/>
          <w:lang w:eastAsia="ru-RU"/>
        </w:rPr>
        <w:t>Ингушети</w:t>
      </w:r>
      <w:proofErr w:type="spellEnd"/>
      <w:r w:rsidRPr="00266343">
        <w:rPr>
          <w:rFonts w:ascii="Times New Roman" w:eastAsia="Times New Roman" w:hAnsi="Times New Roman" w:cs="Times New Roman"/>
          <w:b/>
          <w:bCs/>
          <w:color w:val="FF6600"/>
          <w:sz w:val="28"/>
          <w:szCs w:val="28"/>
          <w:lang w:eastAsia="ru-RU"/>
        </w:rPr>
        <w:t xml:space="preserve"> </w:t>
      </w:r>
      <w:proofErr w:type="gramStart"/>
      <w:r w:rsidRPr="00266343">
        <w:rPr>
          <w:rFonts w:ascii="Times New Roman" w:eastAsia="Times New Roman" w:hAnsi="Times New Roman" w:cs="Times New Roman"/>
          <w:b/>
          <w:bCs/>
          <w:color w:val="FF6600"/>
          <w:sz w:val="28"/>
          <w:szCs w:val="28"/>
          <w:lang w:eastAsia="ru-RU"/>
        </w:rPr>
        <w:t xml:space="preserve">( </w:t>
      </w:r>
      <w:proofErr w:type="gramEnd"/>
      <w:r w:rsidRPr="00266343">
        <w:rPr>
          <w:rFonts w:ascii="Times New Roman" w:eastAsia="Times New Roman" w:hAnsi="Times New Roman" w:cs="Times New Roman"/>
          <w:b/>
          <w:bCs/>
          <w:color w:val="FF6600"/>
          <w:sz w:val="28"/>
          <w:szCs w:val="28"/>
          <w:lang w:eastAsia="ru-RU"/>
        </w:rPr>
        <w:t xml:space="preserve">Джейрахское + Ассинское ущелье) - термальный комплекс </w:t>
      </w:r>
      <w:proofErr w:type="spellStart"/>
      <w:r w:rsidRPr="00266343">
        <w:rPr>
          <w:rFonts w:ascii="Times New Roman" w:eastAsia="Times New Roman" w:hAnsi="Times New Roman" w:cs="Times New Roman"/>
          <w:b/>
          <w:bCs/>
          <w:color w:val="FF6600"/>
          <w:sz w:val="28"/>
          <w:szCs w:val="28"/>
          <w:lang w:eastAsia="ru-RU"/>
        </w:rPr>
        <w:t>Гедуко</w:t>
      </w:r>
      <w:proofErr w:type="spellEnd"/>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i/>
          <w:iCs/>
          <w:color w:val="000000"/>
          <w:sz w:val="28"/>
          <w:szCs w:val="28"/>
          <w:lang w:eastAsia="ru-RU"/>
        </w:rPr>
        <w:t xml:space="preserve">Новогодний Кавказ — незабываемое путешествие по самым ярким местам Северного Кавказа! Вас ждут обзорная экскурсия по Владикавказу, башня Согласия в </w:t>
      </w:r>
      <w:proofErr w:type="spellStart"/>
      <w:r w:rsidRPr="00266343">
        <w:rPr>
          <w:rFonts w:ascii="Times New Roman" w:eastAsia="Times New Roman" w:hAnsi="Times New Roman" w:cs="Times New Roman"/>
          <w:i/>
          <w:iCs/>
          <w:color w:val="000000"/>
          <w:sz w:val="28"/>
          <w:szCs w:val="28"/>
          <w:lang w:eastAsia="ru-RU"/>
        </w:rPr>
        <w:t>Магасе</w:t>
      </w:r>
      <w:proofErr w:type="spellEnd"/>
      <w:r w:rsidRPr="00266343">
        <w:rPr>
          <w:rFonts w:ascii="Times New Roman" w:eastAsia="Times New Roman" w:hAnsi="Times New Roman" w:cs="Times New Roman"/>
          <w:i/>
          <w:iCs/>
          <w:color w:val="000000"/>
          <w:sz w:val="28"/>
          <w:szCs w:val="28"/>
          <w:lang w:eastAsia="ru-RU"/>
        </w:rPr>
        <w:t xml:space="preserve">, праздничные Грозный, Шали и Аргун, захватывающие пейзажи </w:t>
      </w:r>
      <w:proofErr w:type="spellStart"/>
      <w:r w:rsidRPr="00266343">
        <w:rPr>
          <w:rFonts w:ascii="Times New Roman" w:eastAsia="Times New Roman" w:hAnsi="Times New Roman" w:cs="Times New Roman"/>
          <w:i/>
          <w:iCs/>
          <w:color w:val="000000"/>
          <w:sz w:val="28"/>
          <w:szCs w:val="28"/>
          <w:lang w:eastAsia="ru-RU"/>
        </w:rPr>
        <w:t>Джейрахского</w:t>
      </w:r>
      <w:proofErr w:type="spellEnd"/>
      <w:r w:rsidRPr="00266343">
        <w:rPr>
          <w:rFonts w:ascii="Times New Roman" w:eastAsia="Times New Roman" w:hAnsi="Times New Roman" w:cs="Times New Roman"/>
          <w:i/>
          <w:iCs/>
          <w:color w:val="000000"/>
          <w:sz w:val="28"/>
          <w:szCs w:val="28"/>
          <w:lang w:eastAsia="ru-RU"/>
        </w:rPr>
        <w:t xml:space="preserve"> и </w:t>
      </w:r>
      <w:proofErr w:type="spellStart"/>
      <w:r w:rsidRPr="00266343">
        <w:rPr>
          <w:rFonts w:ascii="Times New Roman" w:eastAsia="Times New Roman" w:hAnsi="Times New Roman" w:cs="Times New Roman"/>
          <w:i/>
          <w:iCs/>
          <w:color w:val="000000"/>
          <w:sz w:val="28"/>
          <w:szCs w:val="28"/>
          <w:lang w:eastAsia="ru-RU"/>
        </w:rPr>
        <w:t>Ассинского</w:t>
      </w:r>
      <w:proofErr w:type="spellEnd"/>
      <w:r w:rsidRPr="00266343">
        <w:rPr>
          <w:rFonts w:ascii="Times New Roman" w:eastAsia="Times New Roman" w:hAnsi="Times New Roman" w:cs="Times New Roman"/>
          <w:i/>
          <w:iCs/>
          <w:color w:val="000000"/>
          <w:sz w:val="28"/>
          <w:szCs w:val="28"/>
          <w:lang w:eastAsia="ru-RU"/>
        </w:rPr>
        <w:t xml:space="preserve"> ущелий в горной Ингушетии, а также расслабляющий отдых в термальном комплексе «</w:t>
      </w:r>
      <w:proofErr w:type="spellStart"/>
      <w:r w:rsidRPr="00266343">
        <w:rPr>
          <w:rFonts w:ascii="Times New Roman" w:eastAsia="Times New Roman" w:hAnsi="Times New Roman" w:cs="Times New Roman"/>
          <w:i/>
          <w:iCs/>
          <w:color w:val="000000"/>
          <w:sz w:val="28"/>
          <w:szCs w:val="28"/>
          <w:lang w:eastAsia="ru-RU"/>
        </w:rPr>
        <w:t>Гедуко</w:t>
      </w:r>
      <w:proofErr w:type="spellEnd"/>
      <w:r w:rsidRPr="00266343">
        <w:rPr>
          <w:rFonts w:ascii="Times New Roman" w:eastAsia="Times New Roman" w:hAnsi="Times New Roman" w:cs="Times New Roman"/>
          <w:i/>
          <w:iCs/>
          <w:color w:val="000000"/>
          <w:sz w:val="28"/>
          <w:szCs w:val="28"/>
          <w:lang w:eastAsia="ru-RU"/>
        </w:rPr>
        <w:t>». Встречайте Новый год на праздничном банкете в ресторане «Старый Замок» во Владикавказе!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30.12.2026. Выезд группы из Таганрога и Ростова-на-Дону.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Из г. Таганрога Автовокзал </w:t>
      </w:r>
      <w:r w:rsidRPr="00266343">
        <w:rPr>
          <w:rFonts w:ascii="Times New Roman" w:eastAsia="Times New Roman" w:hAnsi="Times New Roman" w:cs="Times New Roman"/>
          <w:color w:val="000000"/>
          <w:sz w:val="28"/>
          <w:szCs w:val="28"/>
          <w:lang w:eastAsia="ru-RU"/>
        </w:rPr>
        <w:t>(пл</w:t>
      </w:r>
      <w:proofErr w:type="gramStart"/>
      <w:r w:rsidRPr="00266343">
        <w:rPr>
          <w:rFonts w:ascii="Times New Roman" w:eastAsia="Times New Roman" w:hAnsi="Times New Roman" w:cs="Times New Roman"/>
          <w:color w:val="000000"/>
          <w:sz w:val="28"/>
          <w:szCs w:val="28"/>
          <w:lang w:eastAsia="ru-RU"/>
        </w:rPr>
        <w:t>.В</w:t>
      </w:r>
      <w:proofErr w:type="gramEnd"/>
      <w:r w:rsidRPr="00266343">
        <w:rPr>
          <w:rFonts w:ascii="Times New Roman" w:eastAsia="Times New Roman" w:hAnsi="Times New Roman" w:cs="Times New Roman"/>
          <w:color w:val="000000"/>
          <w:sz w:val="28"/>
          <w:szCs w:val="28"/>
          <w:lang w:eastAsia="ru-RU"/>
        </w:rPr>
        <w:t>осстания,11) сбор группы 19:00, отъезд в 19:30.</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Из г. Ростова-на-Дону Автовокзал</w:t>
      </w:r>
      <w:r w:rsidRPr="00266343">
        <w:rPr>
          <w:rFonts w:ascii="Times New Roman" w:eastAsia="Times New Roman" w:hAnsi="Times New Roman" w:cs="Times New Roman"/>
          <w:color w:val="000000"/>
          <w:sz w:val="28"/>
          <w:szCs w:val="28"/>
          <w:lang w:eastAsia="ru-RU"/>
        </w:rPr>
        <w:t xml:space="preserve"> (пр</w:t>
      </w:r>
      <w:proofErr w:type="gramStart"/>
      <w:r w:rsidRPr="00266343">
        <w:rPr>
          <w:rFonts w:ascii="Times New Roman" w:eastAsia="Times New Roman" w:hAnsi="Times New Roman" w:cs="Times New Roman"/>
          <w:color w:val="000000"/>
          <w:sz w:val="28"/>
          <w:szCs w:val="28"/>
          <w:lang w:eastAsia="ru-RU"/>
        </w:rPr>
        <w:t>.С</w:t>
      </w:r>
      <w:proofErr w:type="gramEnd"/>
      <w:r w:rsidRPr="00266343">
        <w:rPr>
          <w:rFonts w:ascii="Times New Roman" w:eastAsia="Times New Roman" w:hAnsi="Times New Roman" w:cs="Times New Roman"/>
          <w:color w:val="000000"/>
          <w:sz w:val="28"/>
          <w:szCs w:val="28"/>
          <w:lang w:eastAsia="ru-RU"/>
        </w:rPr>
        <w:t>иверса,3) сбор группы 21:00, отъезд в 21:30.</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proofErr w:type="gramStart"/>
      <w:r w:rsidRPr="00266343">
        <w:rPr>
          <w:rFonts w:ascii="Times New Roman" w:eastAsia="Times New Roman" w:hAnsi="Times New Roman" w:cs="Times New Roman"/>
          <w:color w:val="000000"/>
          <w:sz w:val="28"/>
          <w:szCs w:val="28"/>
          <w:lang w:eastAsia="ru-RU"/>
        </w:rPr>
        <w:t>(возможна посадка по пути следования:</w:t>
      </w:r>
      <w:proofErr w:type="gramEnd"/>
      <w:r w:rsidRPr="00266343">
        <w:rPr>
          <w:rFonts w:ascii="Times New Roman" w:eastAsia="Times New Roman" w:hAnsi="Times New Roman" w:cs="Times New Roman"/>
          <w:color w:val="000000"/>
          <w:sz w:val="28"/>
          <w:szCs w:val="28"/>
          <w:lang w:eastAsia="ru-RU"/>
        </w:rPr>
        <w:t xml:space="preserve"> </w:t>
      </w:r>
      <w:proofErr w:type="gramStart"/>
      <w:r w:rsidRPr="00266343">
        <w:rPr>
          <w:rFonts w:ascii="Times New Roman" w:eastAsia="Times New Roman" w:hAnsi="Times New Roman" w:cs="Times New Roman"/>
          <w:color w:val="000000"/>
          <w:sz w:val="28"/>
          <w:szCs w:val="28"/>
          <w:lang w:eastAsia="ru-RU"/>
        </w:rPr>
        <w:t>Кропоткин, Армавир, Невинномысск, Минеральные воды)</w:t>
      </w:r>
      <w:proofErr w:type="gramEnd"/>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 xml:space="preserve">31.12.2026: Владикавказ - </w:t>
      </w:r>
      <w:proofErr w:type="spellStart"/>
      <w:r w:rsidRPr="00266343">
        <w:rPr>
          <w:rFonts w:ascii="Times New Roman" w:eastAsia="Times New Roman" w:hAnsi="Times New Roman" w:cs="Times New Roman"/>
          <w:b/>
          <w:bCs/>
          <w:color w:val="054597"/>
          <w:sz w:val="28"/>
          <w:szCs w:val="28"/>
          <w:lang w:eastAsia="ru-RU"/>
        </w:rPr>
        <w:t>Магас</w:t>
      </w:r>
      <w:proofErr w:type="spellEnd"/>
      <w:r w:rsidRPr="00266343">
        <w:rPr>
          <w:rFonts w:ascii="Times New Roman" w:eastAsia="Times New Roman" w:hAnsi="Times New Roman" w:cs="Times New Roman"/>
          <w:b/>
          <w:bCs/>
          <w:color w:val="054597"/>
          <w:sz w:val="28"/>
          <w:szCs w:val="28"/>
          <w:lang w:eastAsia="ru-RU"/>
        </w:rPr>
        <w:t>.</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Поздний завтрак.</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Пешеходная обзорная экскурсия по Владикавказу </w:t>
      </w:r>
      <w:r w:rsidRPr="00266343">
        <w:rPr>
          <w:rFonts w:ascii="Times New Roman" w:eastAsia="Times New Roman" w:hAnsi="Times New Roman" w:cs="Times New Roman"/>
          <w:color w:val="000000"/>
          <w:sz w:val="28"/>
          <w:szCs w:val="28"/>
          <w:lang w:eastAsia="ru-RU"/>
        </w:rPr>
        <w:t xml:space="preserve">– городу многовековой истории, сохранившему памятники архитектуры со старинными улочками и площадями. Можете посетить </w:t>
      </w:r>
      <w:r w:rsidRPr="00266343">
        <w:rPr>
          <w:rFonts w:ascii="Times New Roman" w:eastAsia="Times New Roman" w:hAnsi="Times New Roman" w:cs="Times New Roman"/>
          <w:b/>
          <w:bCs/>
          <w:color w:val="000000"/>
          <w:sz w:val="28"/>
          <w:szCs w:val="28"/>
          <w:lang w:eastAsia="ru-RU"/>
        </w:rPr>
        <w:t>набережную Терека</w:t>
      </w:r>
      <w:r w:rsidRPr="00266343">
        <w:rPr>
          <w:rFonts w:ascii="Times New Roman" w:eastAsia="Times New Roman" w:hAnsi="Times New Roman" w:cs="Times New Roman"/>
          <w:color w:val="000000"/>
          <w:sz w:val="28"/>
          <w:szCs w:val="28"/>
          <w:lang w:eastAsia="ru-RU"/>
        </w:rPr>
        <w:t xml:space="preserve">, сердце города – исторический </w:t>
      </w:r>
      <w:r w:rsidRPr="00266343">
        <w:rPr>
          <w:rFonts w:ascii="Times New Roman" w:eastAsia="Times New Roman" w:hAnsi="Times New Roman" w:cs="Times New Roman"/>
          <w:b/>
          <w:bCs/>
          <w:color w:val="000000"/>
          <w:sz w:val="28"/>
          <w:szCs w:val="28"/>
          <w:lang w:eastAsia="ru-RU"/>
        </w:rPr>
        <w:t>проспект Мира</w:t>
      </w:r>
      <w:r w:rsidRPr="00266343">
        <w:rPr>
          <w:rFonts w:ascii="Times New Roman" w:eastAsia="Times New Roman" w:hAnsi="Times New Roman" w:cs="Times New Roman"/>
          <w:color w:val="000000"/>
          <w:sz w:val="28"/>
          <w:szCs w:val="28"/>
          <w:lang w:eastAsia="ru-RU"/>
        </w:rPr>
        <w:t xml:space="preserve"> (Александровский), </w:t>
      </w:r>
      <w:r w:rsidRPr="00266343">
        <w:rPr>
          <w:rFonts w:ascii="Times New Roman" w:eastAsia="Times New Roman" w:hAnsi="Times New Roman" w:cs="Times New Roman"/>
          <w:b/>
          <w:bCs/>
          <w:color w:val="000000"/>
          <w:sz w:val="28"/>
          <w:szCs w:val="28"/>
          <w:lang w:eastAsia="ru-RU"/>
        </w:rPr>
        <w:t xml:space="preserve">Осетинскую церковь </w:t>
      </w:r>
      <w:r w:rsidRPr="00266343">
        <w:rPr>
          <w:rFonts w:ascii="Times New Roman" w:eastAsia="Times New Roman" w:hAnsi="Times New Roman" w:cs="Times New Roman"/>
          <w:color w:val="000000"/>
          <w:sz w:val="28"/>
          <w:szCs w:val="28"/>
          <w:lang w:eastAsia="ru-RU"/>
        </w:rPr>
        <w:t xml:space="preserve">(основана в 1812 году) являющаяся одним из старейших капитальных строений Владикавказа. </w:t>
      </w:r>
      <w:r w:rsidRPr="00266343">
        <w:rPr>
          <w:rFonts w:ascii="Times New Roman" w:eastAsia="Times New Roman" w:hAnsi="Times New Roman" w:cs="Times New Roman"/>
          <w:b/>
          <w:bCs/>
          <w:color w:val="000000"/>
          <w:sz w:val="28"/>
          <w:szCs w:val="28"/>
          <w:lang w:eastAsia="ru-RU"/>
        </w:rPr>
        <w:t>Аллею славы</w:t>
      </w:r>
      <w:r w:rsidRPr="00266343">
        <w:rPr>
          <w:rFonts w:ascii="Times New Roman" w:eastAsia="Times New Roman" w:hAnsi="Times New Roman" w:cs="Times New Roman"/>
          <w:color w:val="000000"/>
          <w:sz w:val="28"/>
          <w:szCs w:val="28"/>
          <w:lang w:eastAsia="ru-RU"/>
        </w:rPr>
        <w:t xml:space="preserve">, </w:t>
      </w:r>
      <w:r w:rsidRPr="00266343">
        <w:rPr>
          <w:rFonts w:ascii="Times New Roman" w:eastAsia="Times New Roman" w:hAnsi="Times New Roman" w:cs="Times New Roman"/>
          <w:b/>
          <w:bCs/>
          <w:color w:val="000000"/>
          <w:sz w:val="28"/>
          <w:szCs w:val="28"/>
          <w:lang w:eastAsia="ru-RU"/>
        </w:rPr>
        <w:t xml:space="preserve">парк им. К. Л. Хетагурова, Армянскую апостольская церковь Св. Григория Просветителя, суннитская мечеть </w:t>
      </w:r>
      <w:proofErr w:type="gramStart"/>
      <w:r w:rsidRPr="00266343">
        <w:rPr>
          <w:rFonts w:ascii="Times New Roman" w:eastAsia="Times New Roman" w:hAnsi="Times New Roman" w:cs="Times New Roman"/>
          <w:b/>
          <w:bCs/>
          <w:color w:val="000000"/>
          <w:sz w:val="28"/>
          <w:szCs w:val="28"/>
          <w:lang w:eastAsia="ru-RU"/>
        </w:rPr>
        <w:t>Мухтарова</w:t>
      </w:r>
      <w:proofErr w:type="gramEnd"/>
      <w:r w:rsidRPr="00266343">
        <w:rPr>
          <w:rFonts w:ascii="Times New Roman" w:eastAsia="Times New Roman" w:hAnsi="Times New Roman" w:cs="Times New Roman"/>
          <w:color w:val="000000"/>
          <w:sz w:val="28"/>
          <w:szCs w:val="28"/>
          <w:lang w:eastAsia="ru-RU"/>
        </w:rPr>
        <w:t xml:space="preserve"> возведенная в 1908 году. </w:t>
      </w:r>
      <w:r w:rsidRPr="00266343">
        <w:rPr>
          <w:rFonts w:ascii="Times New Roman" w:eastAsia="Times New Roman" w:hAnsi="Times New Roman" w:cs="Times New Roman"/>
          <w:b/>
          <w:bCs/>
          <w:color w:val="000000"/>
          <w:sz w:val="28"/>
          <w:szCs w:val="28"/>
          <w:lang w:eastAsia="ru-RU"/>
        </w:rPr>
        <w:t>Лютеранскую кирху</w:t>
      </w:r>
      <w:r w:rsidRPr="00266343">
        <w:rPr>
          <w:rFonts w:ascii="Times New Roman" w:eastAsia="Times New Roman" w:hAnsi="Times New Roman" w:cs="Times New Roman"/>
          <w:color w:val="000000"/>
          <w:sz w:val="28"/>
          <w:szCs w:val="28"/>
          <w:lang w:eastAsia="ru-RU"/>
        </w:rPr>
        <w:t xml:space="preserve"> (нынешнее здание Республиканской филармонии).  Свободное время. В гостиницу гости возвращаются самостоятельно.</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Переезд в </w:t>
      </w:r>
      <w:proofErr w:type="spellStart"/>
      <w:proofErr w:type="gramStart"/>
      <w:r w:rsidRPr="00266343">
        <w:rPr>
          <w:rFonts w:ascii="Times New Roman" w:eastAsia="Times New Roman" w:hAnsi="Times New Roman" w:cs="Times New Roman"/>
          <w:color w:val="000000"/>
          <w:sz w:val="28"/>
          <w:szCs w:val="28"/>
          <w:lang w:eastAsia="ru-RU"/>
        </w:rPr>
        <w:t>в</w:t>
      </w:r>
      <w:proofErr w:type="spellEnd"/>
      <w:proofErr w:type="gramEnd"/>
      <w:r w:rsidRPr="00266343">
        <w:rPr>
          <w:rFonts w:ascii="Times New Roman" w:eastAsia="Times New Roman" w:hAnsi="Times New Roman" w:cs="Times New Roman"/>
          <w:color w:val="000000"/>
          <w:sz w:val="28"/>
          <w:szCs w:val="28"/>
          <w:lang w:eastAsia="ru-RU"/>
        </w:rPr>
        <w:t xml:space="preserve"> </w:t>
      </w:r>
      <w:proofErr w:type="spellStart"/>
      <w:r w:rsidRPr="00266343">
        <w:rPr>
          <w:rFonts w:ascii="Times New Roman" w:eastAsia="Times New Roman" w:hAnsi="Times New Roman" w:cs="Times New Roman"/>
          <w:color w:val="000000"/>
          <w:sz w:val="28"/>
          <w:szCs w:val="28"/>
          <w:lang w:eastAsia="ru-RU"/>
        </w:rPr>
        <w:t>Магас</w:t>
      </w:r>
      <w:proofErr w:type="spellEnd"/>
      <w:r w:rsidRPr="00266343">
        <w:rPr>
          <w:rFonts w:ascii="Times New Roman" w:eastAsia="Times New Roman" w:hAnsi="Times New Roman" w:cs="Times New Roman"/>
          <w:color w:val="000000"/>
          <w:sz w:val="28"/>
          <w:szCs w:val="28"/>
          <w:lang w:eastAsia="ru-RU"/>
        </w:rPr>
        <w:t xml:space="preserve">. Обед за </w:t>
      </w:r>
      <w:proofErr w:type="spellStart"/>
      <w:proofErr w:type="gramStart"/>
      <w:r w:rsidRPr="00266343">
        <w:rPr>
          <w:rFonts w:ascii="Times New Roman" w:eastAsia="Times New Roman" w:hAnsi="Times New Roman" w:cs="Times New Roman"/>
          <w:color w:val="000000"/>
          <w:sz w:val="28"/>
          <w:szCs w:val="28"/>
          <w:lang w:eastAsia="ru-RU"/>
        </w:rPr>
        <w:t>доп</w:t>
      </w:r>
      <w:proofErr w:type="spellEnd"/>
      <w:proofErr w:type="gramEnd"/>
      <w:r w:rsidRPr="00266343">
        <w:rPr>
          <w:rFonts w:ascii="Times New Roman" w:eastAsia="Times New Roman" w:hAnsi="Times New Roman" w:cs="Times New Roman"/>
          <w:color w:val="000000"/>
          <w:sz w:val="28"/>
          <w:szCs w:val="28"/>
          <w:lang w:eastAsia="ru-RU"/>
        </w:rPr>
        <w:t xml:space="preserve"> плату.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Отправляемся в Башню Согласия в </w:t>
      </w:r>
      <w:proofErr w:type="spellStart"/>
      <w:r w:rsidRPr="00266343">
        <w:rPr>
          <w:rFonts w:ascii="Times New Roman" w:eastAsia="Times New Roman" w:hAnsi="Times New Roman" w:cs="Times New Roman"/>
          <w:b/>
          <w:bCs/>
          <w:color w:val="000000"/>
          <w:sz w:val="28"/>
          <w:szCs w:val="28"/>
          <w:lang w:eastAsia="ru-RU"/>
        </w:rPr>
        <w:t>Магасе</w:t>
      </w:r>
      <w:proofErr w:type="spellEnd"/>
      <w:r w:rsidRPr="00266343">
        <w:rPr>
          <w:rFonts w:ascii="Times New Roman" w:eastAsia="Times New Roman" w:hAnsi="Times New Roman" w:cs="Times New Roman"/>
          <w:b/>
          <w:bCs/>
          <w:color w:val="000000"/>
          <w:sz w:val="28"/>
          <w:szCs w:val="28"/>
          <w:lang w:eastAsia="ru-RU"/>
        </w:rPr>
        <w:t>,</w:t>
      </w:r>
      <w:r w:rsidRPr="00266343">
        <w:rPr>
          <w:rFonts w:ascii="Times New Roman" w:eastAsia="Times New Roman" w:hAnsi="Times New Roman" w:cs="Times New Roman"/>
          <w:color w:val="000000"/>
          <w:sz w:val="28"/>
          <w:szCs w:val="28"/>
          <w:lang w:eastAsia="ru-RU"/>
        </w:rPr>
        <w:t xml:space="preserve"> которая находится в центре </w:t>
      </w:r>
      <w:proofErr w:type="gramStart"/>
      <w:r w:rsidRPr="00266343">
        <w:rPr>
          <w:rFonts w:ascii="Times New Roman" w:eastAsia="Times New Roman" w:hAnsi="Times New Roman" w:cs="Times New Roman"/>
          <w:color w:val="000000"/>
          <w:sz w:val="28"/>
          <w:szCs w:val="28"/>
          <w:lang w:eastAsia="ru-RU"/>
        </w:rPr>
        <w:t>города-это</w:t>
      </w:r>
      <w:proofErr w:type="gramEnd"/>
      <w:r w:rsidRPr="00266343">
        <w:rPr>
          <w:rFonts w:ascii="Times New Roman" w:eastAsia="Times New Roman" w:hAnsi="Times New Roman" w:cs="Times New Roman"/>
          <w:color w:val="000000"/>
          <w:sz w:val="28"/>
          <w:szCs w:val="28"/>
          <w:lang w:eastAsia="ru-RU"/>
        </w:rPr>
        <w:t xml:space="preserve"> точная копия традиционной ингушской родовой башни, увеличенная в несколько раз. Высота здания — 99 метров 97 см. По дороге к вершине башни мы сможем познакомиться с бытом ингушей, представленном в этнографическом музее</w:t>
      </w:r>
      <w:proofErr w:type="gramStart"/>
      <w:r w:rsidRPr="00266343">
        <w:rPr>
          <w:rFonts w:ascii="Times New Roman" w:eastAsia="Times New Roman" w:hAnsi="Times New Roman" w:cs="Times New Roman"/>
          <w:color w:val="000000"/>
          <w:sz w:val="28"/>
          <w:szCs w:val="28"/>
          <w:lang w:eastAsia="ru-RU"/>
        </w:rPr>
        <w:t xml:space="preserve"> ,</w:t>
      </w:r>
      <w:proofErr w:type="gramEnd"/>
      <w:r w:rsidRPr="00266343">
        <w:rPr>
          <w:rFonts w:ascii="Times New Roman" w:eastAsia="Times New Roman" w:hAnsi="Times New Roman" w:cs="Times New Roman"/>
          <w:color w:val="000000"/>
          <w:sz w:val="28"/>
          <w:szCs w:val="28"/>
          <w:lang w:eastAsia="ru-RU"/>
        </w:rPr>
        <w:t xml:space="preserve"> на протяжении всего подъема лицезреть картинную галерею, увидим Тронный зал Совета Старейшин и многое другое.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Но самое эффектное место в башне - это смотровая площадка, которая расположена на 85-метровой высоте! Это необыкновенные ощущения: площадка полностью выполнена из крепкого  бронебойного стекла — и пол, и витражи. Такое ощущение, что ты паришь в воздухе, а перед тобой весь город как на ладони!</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Заселение в гостиницу. Свободное время. </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Организованный трансфер во  Владикавказ на </w:t>
      </w:r>
      <w:proofErr w:type="spellStart"/>
      <w:proofErr w:type="gramStart"/>
      <w:r w:rsidRPr="00266343">
        <w:rPr>
          <w:rFonts w:ascii="Times New Roman" w:eastAsia="Times New Roman" w:hAnsi="Times New Roman" w:cs="Times New Roman"/>
          <w:b/>
          <w:bCs/>
          <w:color w:val="000000"/>
          <w:sz w:val="28"/>
          <w:szCs w:val="28"/>
          <w:lang w:eastAsia="ru-RU"/>
        </w:rPr>
        <w:t>на</w:t>
      </w:r>
      <w:proofErr w:type="spellEnd"/>
      <w:proofErr w:type="gramEnd"/>
      <w:r w:rsidRPr="00266343">
        <w:rPr>
          <w:rFonts w:ascii="Times New Roman" w:eastAsia="Times New Roman" w:hAnsi="Times New Roman" w:cs="Times New Roman"/>
          <w:b/>
          <w:bCs/>
          <w:color w:val="000000"/>
          <w:sz w:val="28"/>
          <w:szCs w:val="28"/>
          <w:lang w:eastAsia="ru-RU"/>
        </w:rPr>
        <w:t xml:space="preserve"> банкет в 22:00 туда,  в 03:00 обратно.</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FF6600"/>
          <w:sz w:val="28"/>
          <w:szCs w:val="28"/>
          <w:lang w:eastAsia="ru-RU"/>
        </w:rPr>
        <w:t>Встреча Нового года!</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FF6600"/>
          <w:sz w:val="28"/>
          <w:szCs w:val="28"/>
          <w:lang w:eastAsia="ru-RU"/>
        </w:rPr>
        <w:lastRenderedPageBreak/>
        <w:t xml:space="preserve">Новогодний банкет за доп.  плату: дед мороз, </w:t>
      </w:r>
      <w:proofErr w:type="spellStart"/>
      <w:r w:rsidRPr="00266343">
        <w:rPr>
          <w:rFonts w:ascii="Times New Roman" w:eastAsia="Times New Roman" w:hAnsi="Times New Roman" w:cs="Times New Roman"/>
          <w:b/>
          <w:bCs/>
          <w:color w:val="FF6600"/>
          <w:sz w:val="28"/>
          <w:szCs w:val="28"/>
          <w:lang w:eastAsia="ru-RU"/>
        </w:rPr>
        <w:t>снегурочка</w:t>
      </w:r>
      <w:proofErr w:type="spellEnd"/>
      <w:r w:rsidRPr="00266343">
        <w:rPr>
          <w:rFonts w:ascii="Times New Roman" w:eastAsia="Times New Roman" w:hAnsi="Times New Roman" w:cs="Times New Roman"/>
          <w:b/>
          <w:bCs/>
          <w:color w:val="FF6600"/>
          <w:sz w:val="28"/>
          <w:szCs w:val="28"/>
          <w:lang w:eastAsia="ru-RU"/>
        </w:rPr>
        <w:t>, ведущий</w:t>
      </w:r>
      <w:proofErr w:type="gramStart"/>
      <w:r w:rsidRPr="00266343">
        <w:rPr>
          <w:rFonts w:ascii="Times New Roman" w:eastAsia="Times New Roman" w:hAnsi="Times New Roman" w:cs="Times New Roman"/>
          <w:b/>
          <w:bCs/>
          <w:color w:val="FF6600"/>
          <w:sz w:val="28"/>
          <w:szCs w:val="28"/>
          <w:lang w:eastAsia="ru-RU"/>
        </w:rPr>
        <w:t xml:space="preserve"> ,</w:t>
      </w:r>
      <w:proofErr w:type="gramEnd"/>
      <w:r w:rsidRPr="00266343">
        <w:rPr>
          <w:rFonts w:ascii="Times New Roman" w:eastAsia="Times New Roman" w:hAnsi="Times New Roman" w:cs="Times New Roman"/>
          <w:b/>
          <w:bCs/>
          <w:color w:val="FF6600"/>
          <w:sz w:val="28"/>
          <w:szCs w:val="28"/>
          <w:lang w:eastAsia="ru-RU"/>
        </w:rPr>
        <w:t xml:space="preserve"> солист, развлекательные номера, кавказские танцы, конкурсы , дискотека 80.</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i/>
          <w:iCs/>
          <w:sz w:val="28"/>
          <w:szCs w:val="28"/>
          <w:lang w:eastAsia="ru-RU"/>
        </w:rPr>
        <w:t>Меню: Лимон маслины</w:t>
      </w:r>
      <w:proofErr w:type="gramStart"/>
      <w:r w:rsidRPr="00266343">
        <w:rPr>
          <w:rFonts w:ascii="Times New Roman" w:eastAsia="Times New Roman" w:hAnsi="Times New Roman" w:cs="Times New Roman"/>
          <w:i/>
          <w:iCs/>
          <w:sz w:val="28"/>
          <w:szCs w:val="28"/>
          <w:lang w:eastAsia="ru-RU"/>
        </w:rPr>
        <w:t xml:space="preserve"> .</w:t>
      </w:r>
      <w:proofErr w:type="gramEnd"/>
      <w:r w:rsidRPr="00266343">
        <w:rPr>
          <w:rFonts w:ascii="Times New Roman" w:eastAsia="Times New Roman" w:hAnsi="Times New Roman" w:cs="Times New Roman"/>
          <w:i/>
          <w:iCs/>
          <w:sz w:val="28"/>
          <w:szCs w:val="28"/>
          <w:lang w:eastAsia="ru-RU"/>
        </w:rPr>
        <w:t xml:space="preserve"> Рыбное ассорти. Сырная нарезка. Овощная нарезка. Мясная нарезка. Салат Цезарь. Салат Оливье. Грибы фаршированные. Овощи на гриле. Картофель запечённый. Форель на мангале. Шашлык из свинины. Шашлык из курицы. Лаваш 1 Пирог с сыром. Пирог с сыром и </w:t>
      </w:r>
      <w:proofErr w:type="spellStart"/>
      <w:r w:rsidRPr="00266343">
        <w:rPr>
          <w:rFonts w:ascii="Times New Roman" w:eastAsia="Times New Roman" w:hAnsi="Times New Roman" w:cs="Times New Roman"/>
          <w:i/>
          <w:iCs/>
          <w:sz w:val="28"/>
          <w:szCs w:val="28"/>
          <w:lang w:eastAsia="ru-RU"/>
        </w:rPr>
        <w:t>лисьями</w:t>
      </w:r>
      <w:proofErr w:type="spellEnd"/>
      <w:r w:rsidRPr="00266343">
        <w:rPr>
          <w:rFonts w:ascii="Times New Roman" w:eastAsia="Times New Roman" w:hAnsi="Times New Roman" w:cs="Times New Roman"/>
          <w:i/>
          <w:iCs/>
          <w:sz w:val="28"/>
          <w:szCs w:val="28"/>
          <w:lang w:eastAsia="ru-RU"/>
        </w:rPr>
        <w:t xml:space="preserve"> свеклы. Фруктовая нарезка. Домашняя выпечка. Шампанское полусладкое. Вино домашнее красное полусладкое. Водка. Минеральная вода. Лимонад.</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 xml:space="preserve">01.01.2027. Вечерний Грозный - </w:t>
      </w:r>
      <w:proofErr w:type="gramStart"/>
      <w:r w:rsidRPr="00266343">
        <w:rPr>
          <w:rFonts w:ascii="Times New Roman" w:eastAsia="Times New Roman" w:hAnsi="Times New Roman" w:cs="Times New Roman"/>
          <w:b/>
          <w:bCs/>
          <w:color w:val="054597"/>
          <w:sz w:val="28"/>
          <w:szCs w:val="28"/>
          <w:lang w:eastAsia="ru-RU"/>
        </w:rPr>
        <w:t>Шали-Аргун</w:t>
      </w:r>
      <w:proofErr w:type="gramEnd"/>
      <w:r w:rsidRPr="00266343">
        <w:rPr>
          <w:rFonts w:ascii="Times New Roman" w:eastAsia="Times New Roman" w:hAnsi="Times New Roman" w:cs="Times New Roman"/>
          <w:b/>
          <w:bCs/>
          <w:color w:val="054597"/>
          <w:sz w:val="28"/>
          <w:szCs w:val="28"/>
          <w:lang w:eastAsia="ru-RU"/>
        </w:rPr>
        <w:t>.</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Поздний завтрак.</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В 14:00 </w:t>
      </w:r>
      <w:r w:rsidRPr="00266343">
        <w:rPr>
          <w:rFonts w:ascii="Times New Roman" w:eastAsia="Times New Roman" w:hAnsi="Times New Roman" w:cs="Times New Roman"/>
          <w:b/>
          <w:bCs/>
          <w:color w:val="000000"/>
          <w:sz w:val="28"/>
          <w:szCs w:val="28"/>
          <w:lang w:eastAsia="ru-RU"/>
        </w:rPr>
        <w:t>отправление на автобусно – пешеходную экскурсию.</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Посещение </w:t>
      </w:r>
      <w:r w:rsidRPr="00266343">
        <w:rPr>
          <w:rFonts w:ascii="Times New Roman" w:eastAsia="Times New Roman" w:hAnsi="Times New Roman" w:cs="Times New Roman"/>
          <w:b/>
          <w:bCs/>
          <w:color w:val="000000"/>
          <w:sz w:val="28"/>
          <w:szCs w:val="28"/>
          <w:lang w:eastAsia="ru-RU"/>
        </w:rPr>
        <w:t>Английского замка</w:t>
      </w:r>
      <w:r w:rsidRPr="00266343">
        <w:rPr>
          <w:rFonts w:ascii="Times New Roman" w:eastAsia="Times New Roman" w:hAnsi="Times New Roman" w:cs="Times New Roman"/>
          <w:color w:val="000000"/>
          <w:sz w:val="28"/>
          <w:szCs w:val="28"/>
          <w:lang w:eastAsia="ru-RU"/>
        </w:rPr>
        <w:t>. Архитектурная жемчужина Грозного – открывшийся после реставрации замок, который сочетает в себе элементы романского и готического стиля. Он был построен в 1920 году американской строительной компанией по заказу английской нефтяной компании Шелл.</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Увидим  построенный в конце 19 века терскими казаками, </w:t>
      </w:r>
      <w:r w:rsidRPr="00266343">
        <w:rPr>
          <w:rFonts w:ascii="Times New Roman" w:eastAsia="Times New Roman" w:hAnsi="Times New Roman" w:cs="Times New Roman"/>
          <w:b/>
          <w:bCs/>
          <w:color w:val="000000"/>
          <w:sz w:val="28"/>
          <w:szCs w:val="28"/>
          <w:lang w:eastAsia="ru-RU"/>
        </w:rPr>
        <w:t>Храм Архангела Михаила,</w:t>
      </w:r>
      <w:r w:rsidRPr="00266343">
        <w:rPr>
          <w:rFonts w:ascii="Times New Roman" w:eastAsia="Times New Roman" w:hAnsi="Times New Roman" w:cs="Times New Roman"/>
          <w:color w:val="000000"/>
          <w:sz w:val="28"/>
          <w:szCs w:val="28"/>
          <w:lang w:eastAsia="ru-RU"/>
        </w:rPr>
        <w:t xml:space="preserve"> в котором хранится старинная икона, уцелевшая во время разрушения храма в войну.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Пешеходная прогулка по г. Грозному,</w:t>
      </w:r>
      <w:r w:rsidRPr="00266343">
        <w:rPr>
          <w:rFonts w:ascii="Times New Roman" w:eastAsia="Times New Roman" w:hAnsi="Times New Roman" w:cs="Times New Roman"/>
          <w:color w:val="000000"/>
          <w:sz w:val="28"/>
          <w:szCs w:val="28"/>
          <w:lang w:eastAsia="ru-RU"/>
        </w:rPr>
        <w:t xml:space="preserve"> где мы увидим одну из самых крупных мечетей Европы – </w:t>
      </w:r>
      <w:r w:rsidRPr="00266343">
        <w:rPr>
          <w:rFonts w:ascii="Times New Roman" w:eastAsia="Times New Roman" w:hAnsi="Times New Roman" w:cs="Times New Roman"/>
          <w:b/>
          <w:bCs/>
          <w:color w:val="000000"/>
          <w:sz w:val="28"/>
          <w:szCs w:val="28"/>
          <w:lang w:eastAsia="ru-RU"/>
        </w:rPr>
        <w:t>«Сердце Чечни»,</w:t>
      </w:r>
      <w:r w:rsidRPr="00266343">
        <w:rPr>
          <w:rFonts w:ascii="Times New Roman" w:eastAsia="Times New Roman" w:hAnsi="Times New Roman" w:cs="Times New Roman"/>
          <w:color w:val="000000"/>
          <w:sz w:val="28"/>
          <w:szCs w:val="28"/>
          <w:lang w:eastAsia="ru-RU"/>
        </w:rPr>
        <w:t xml:space="preserve"> которая является точной копией «Голубой мечети» в Стамбуле и визитной карточкой г. Грозного.</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proofErr w:type="spellStart"/>
      <w:r w:rsidRPr="00266343">
        <w:rPr>
          <w:rFonts w:ascii="Times New Roman" w:eastAsia="Times New Roman" w:hAnsi="Times New Roman" w:cs="Times New Roman"/>
          <w:color w:val="000000"/>
          <w:sz w:val="28"/>
          <w:szCs w:val="28"/>
          <w:lang w:eastAsia="ru-RU"/>
        </w:rPr>
        <w:t>Знамените</w:t>
      </w:r>
      <w:proofErr w:type="spellEnd"/>
      <w:r w:rsidRPr="00266343">
        <w:rPr>
          <w:rFonts w:ascii="Times New Roman" w:eastAsia="Times New Roman" w:hAnsi="Times New Roman" w:cs="Times New Roman"/>
          <w:color w:val="000000"/>
          <w:sz w:val="28"/>
          <w:szCs w:val="28"/>
          <w:lang w:eastAsia="ru-RU"/>
        </w:rPr>
        <w:t xml:space="preserve"> небоскребы — высотный комплекс </w:t>
      </w:r>
      <w:r w:rsidRPr="00266343">
        <w:rPr>
          <w:rFonts w:ascii="Times New Roman" w:eastAsia="Times New Roman" w:hAnsi="Times New Roman" w:cs="Times New Roman"/>
          <w:b/>
          <w:bCs/>
          <w:color w:val="000000"/>
          <w:sz w:val="28"/>
          <w:szCs w:val="28"/>
          <w:lang w:eastAsia="ru-RU"/>
        </w:rPr>
        <w:t>«Грозный - сити».</w:t>
      </w:r>
      <w:r w:rsidRPr="00266343">
        <w:rPr>
          <w:rFonts w:ascii="Times New Roman" w:eastAsia="Times New Roman" w:hAnsi="Times New Roman" w:cs="Times New Roman"/>
          <w:color w:val="000000"/>
          <w:sz w:val="28"/>
          <w:szCs w:val="28"/>
          <w:lang w:eastAsia="ru-RU"/>
        </w:rPr>
        <w:t xml:space="preserve"> За пределами г. Москвы, это самые высокие здания в России.</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Рядом с комплексом находится удивительной красоты </w:t>
      </w:r>
      <w:r w:rsidRPr="00266343">
        <w:rPr>
          <w:rFonts w:ascii="Times New Roman" w:eastAsia="Times New Roman" w:hAnsi="Times New Roman" w:cs="Times New Roman"/>
          <w:b/>
          <w:bCs/>
          <w:color w:val="000000"/>
          <w:sz w:val="28"/>
          <w:szCs w:val="28"/>
          <w:lang w:eastAsia="ru-RU"/>
        </w:rPr>
        <w:t>цветочный парк,</w:t>
      </w:r>
      <w:r w:rsidRPr="00266343">
        <w:rPr>
          <w:rFonts w:ascii="Times New Roman" w:eastAsia="Times New Roman" w:hAnsi="Times New Roman" w:cs="Times New Roman"/>
          <w:color w:val="000000"/>
          <w:sz w:val="28"/>
          <w:szCs w:val="28"/>
          <w:lang w:eastAsia="ru-RU"/>
        </w:rPr>
        <w:t xml:space="preserve"> в котором нас ждет фотосессия в </w:t>
      </w:r>
      <w:r w:rsidRPr="00266343">
        <w:rPr>
          <w:rFonts w:ascii="Times New Roman" w:eastAsia="Times New Roman" w:hAnsi="Times New Roman" w:cs="Times New Roman"/>
          <w:b/>
          <w:bCs/>
          <w:color w:val="000000"/>
          <w:sz w:val="28"/>
          <w:szCs w:val="28"/>
          <w:lang w:eastAsia="ru-RU"/>
        </w:rPr>
        <w:t>аллее сердец и вкуснейшее чеченское морожено</w:t>
      </w:r>
      <w:r w:rsidRPr="00266343">
        <w:rPr>
          <w:rFonts w:ascii="Times New Roman" w:eastAsia="Times New Roman" w:hAnsi="Times New Roman" w:cs="Times New Roman"/>
          <w:color w:val="000000"/>
          <w:sz w:val="28"/>
          <w:szCs w:val="28"/>
          <w:lang w:eastAsia="ru-RU"/>
        </w:rPr>
        <w:t>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Далее обзорная автомобильная экскурсия по ночному Грозному с посещением нового микрорайона им. В.В. Путина</w:t>
      </w:r>
      <w:proofErr w:type="gramStart"/>
      <w:r w:rsidRPr="00266343">
        <w:rPr>
          <w:rFonts w:ascii="Times New Roman" w:eastAsia="Times New Roman" w:hAnsi="Times New Roman" w:cs="Times New Roman"/>
          <w:b/>
          <w:bCs/>
          <w:color w:val="000000"/>
          <w:sz w:val="28"/>
          <w:szCs w:val="28"/>
          <w:lang w:eastAsia="ru-RU"/>
        </w:rPr>
        <w:t>.</w:t>
      </w:r>
      <w:proofErr w:type="gramEnd"/>
      <w:r w:rsidRPr="00266343">
        <w:rPr>
          <w:rFonts w:ascii="Times New Roman" w:eastAsia="Times New Roman" w:hAnsi="Times New Roman" w:cs="Times New Roman"/>
          <w:color w:val="000000"/>
          <w:sz w:val="28"/>
          <w:szCs w:val="28"/>
          <w:lang w:eastAsia="ru-RU"/>
        </w:rPr>
        <w:t xml:space="preserve"> (</w:t>
      </w:r>
      <w:proofErr w:type="gramStart"/>
      <w:r w:rsidRPr="00266343">
        <w:rPr>
          <w:rFonts w:ascii="Times New Roman" w:eastAsia="Times New Roman" w:hAnsi="Times New Roman" w:cs="Times New Roman"/>
          <w:color w:val="000000"/>
          <w:sz w:val="28"/>
          <w:szCs w:val="28"/>
          <w:lang w:eastAsia="ru-RU"/>
        </w:rPr>
        <w:t>к</w:t>
      </w:r>
      <w:proofErr w:type="gramEnd"/>
      <w:r w:rsidRPr="00266343">
        <w:rPr>
          <w:rFonts w:ascii="Times New Roman" w:eastAsia="Times New Roman" w:hAnsi="Times New Roman" w:cs="Times New Roman"/>
          <w:color w:val="000000"/>
          <w:sz w:val="28"/>
          <w:szCs w:val="28"/>
          <w:lang w:eastAsia="ru-RU"/>
        </w:rPr>
        <w:t>омплекс новостроек в арабском стиле)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Далее отправимся в </w:t>
      </w:r>
      <w:r w:rsidRPr="00266343">
        <w:rPr>
          <w:rFonts w:ascii="Times New Roman" w:eastAsia="Times New Roman" w:hAnsi="Times New Roman" w:cs="Times New Roman"/>
          <w:b/>
          <w:bCs/>
          <w:color w:val="000000"/>
          <w:sz w:val="28"/>
          <w:szCs w:val="28"/>
          <w:lang w:eastAsia="ru-RU"/>
        </w:rPr>
        <w:t>Аргун – увидим мечеть «Сердце Матери»</w:t>
      </w:r>
      <w:r w:rsidRPr="00266343">
        <w:rPr>
          <w:rFonts w:ascii="Times New Roman" w:eastAsia="Times New Roman" w:hAnsi="Times New Roman" w:cs="Times New Roman"/>
          <w:color w:val="000000"/>
          <w:sz w:val="28"/>
          <w:szCs w:val="28"/>
          <w:lang w:eastAsia="ru-RU"/>
        </w:rPr>
        <w:t xml:space="preserve"> с разноцветной подсветкой, построенной  в стиле хайтек, а в </w:t>
      </w:r>
      <w:r w:rsidRPr="00266343">
        <w:rPr>
          <w:rFonts w:ascii="Times New Roman" w:eastAsia="Times New Roman" w:hAnsi="Times New Roman" w:cs="Times New Roman"/>
          <w:b/>
          <w:bCs/>
          <w:color w:val="000000"/>
          <w:sz w:val="28"/>
          <w:szCs w:val="28"/>
          <w:lang w:eastAsia="ru-RU"/>
        </w:rPr>
        <w:t>Шали-Сити увидим и посетим красивейшую мечеть «Гордость мусульман</w:t>
      </w:r>
      <w:proofErr w:type="gramStart"/>
      <w:r w:rsidRPr="00266343">
        <w:rPr>
          <w:rFonts w:ascii="Times New Roman" w:eastAsia="Times New Roman" w:hAnsi="Times New Roman" w:cs="Times New Roman"/>
          <w:b/>
          <w:bCs/>
          <w:color w:val="000000"/>
          <w:sz w:val="28"/>
          <w:szCs w:val="28"/>
          <w:lang w:eastAsia="ru-RU"/>
        </w:rPr>
        <w:t>»-</w:t>
      </w:r>
      <w:proofErr w:type="gramEnd"/>
      <w:r w:rsidRPr="00266343">
        <w:rPr>
          <w:rFonts w:ascii="Times New Roman" w:eastAsia="Times New Roman" w:hAnsi="Times New Roman" w:cs="Times New Roman"/>
          <w:b/>
          <w:bCs/>
          <w:color w:val="000000"/>
          <w:sz w:val="28"/>
          <w:szCs w:val="28"/>
          <w:lang w:eastAsia="ru-RU"/>
        </w:rPr>
        <w:t>самую большую мечеть в Европе!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 xml:space="preserve">02.01.2027. Горная Ингушетия (Джейрахское +  Ассинское  ущелье) - термальный комплекс </w:t>
      </w:r>
      <w:proofErr w:type="spellStart"/>
      <w:r w:rsidRPr="00266343">
        <w:rPr>
          <w:rFonts w:ascii="Times New Roman" w:eastAsia="Times New Roman" w:hAnsi="Times New Roman" w:cs="Times New Roman"/>
          <w:b/>
          <w:bCs/>
          <w:color w:val="054597"/>
          <w:sz w:val="28"/>
          <w:szCs w:val="28"/>
          <w:lang w:eastAsia="ru-RU"/>
        </w:rPr>
        <w:t>Гедуко</w:t>
      </w:r>
      <w:proofErr w:type="spellEnd"/>
      <w:r w:rsidRPr="00266343">
        <w:rPr>
          <w:rFonts w:ascii="Times New Roman" w:eastAsia="Times New Roman" w:hAnsi="Times New Roman" w:cs="Times New Roman"/>
          <w:b/>
          <w:bCs/>
          <w:color w:val="054597"/>
          <w:sz w:val="28"/>
          <w:szCs w:val="28"/>
          <w:lang w:eastAsia="ru-RU"/>
        </w:rPr>
        <w:t>.</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Завтрак. Освобождение номеров.</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 xml:space="preserve">Автобусная экскурсия в </w:t>
      </w:r>
      <w:r w:rsidRPr="00266343">
        <w:rPr>
          <w:rFonts w:ascii="Times New Roman" w:eastAsia="Times New Roman" w:hAnsi="Times New Roman" w:cs="Times New Roman"/>
          <w:b/>
          <w:bCs/>
          <w:sz w:val="28"/>
          <w:szCs w:val="28"/>
          <w:lang w:eastAsia="ru-RU"/>
        </w:rPr>
        <w:t xml:space="preserve">горную Ингушетию (Джейрахское +  Ассинское  ущелье), </w:t>
      </w:r>
      <w:r w:rsidRPr="00266343">
        <w:rPr>
          <w:rFonts w:ascii="Times New Roman" w:eastAsia="Times New Roman" w:hAnsi="Times New Roman" w:cs="Times New Roman"/>
          <w:sz w:val="28"/>
          <w:szCs w:val="28"/>
          <w:lang w:eastAsia="ru-RU"/>
        </w:rPr>
        <w:t>в колыбель ингушского народа, откуда распространялась башенная архитектура по всему Кавказу.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 xml:space="preserve">Посмотрим на </w:t>
      </w:r>
      <w:r w:rsidRPr="00266343">
        <w:rPr>
          <w:rFonts w:ascii="Times New Roman" w:eastAsia="Times New Roman" w:hAnsi="Times New Roman" w:cs="Times New Roman"/>
          <w:b/>
          <w:bCs/>
          <w:sz w:val="28"/>
          <w:szCs w:val="28"/>
          <w:lang w:eastAsia="ru-RU"/>
        </w:rPr>
        <w:t>когти дракона,</w:t>
      </w:r>
      <w:r w:rsidRPr="00266343">
        <w:rPr>
          <w:rFonts w:ascii="Times New Roman" w:eastAsia="Times New Roman" w:hAnsi="Times New Roman" w:cs="Times New Roman"/>
          <w:sz w:val="28"/>
          <w:szCs w:val="28"/>
          <w:lang w:eastAsia="ru-RU"/>
        </w:rPr>
        <w:t xml:space="preserve"> остановимся у родника набрать воды (для набора воды нужны бутылки). Остановка на смотровой площадке с видом  на христианский </w:t>
      </w:r>
      <w:r w:rsidRPr="00266343">
        <w:rPr>
          <w:rFonts w:ascii="Times New Roman" w:eastAsia="Times New Roman" w:hAnsi="Times New Roman" w:cs="Times New Roman"/>
          <w:b/>
          <w:bCs/>
          <w:sz w:val="28"/>
          <w:szCs w:val="28"/>
          <w:lang w:eastAsia="ru-RU"/>
        </w:rPr>
        <w:t xml:space="preserve">храм </w:t>
      </w:r>
      <w:proofErr w:type="spellStart"/>
      <w:r w:rsidRPr="00266343">
        <w:rPr>
          <w:rFonts w:ascii="Times New Roman" w:eastAsia="Times New Roman" w:hAnsi="Times New Roman" w:cs="Times New Roman"/>
          <w:b/>
          <w:bCs/>
          <w:sz w:val="28"/>
          <w:szCs w:val="28"/>
          <w:lang w:eastAsia="ru-RU"/>
        </w:rPr>
        <w:t>Альби-Ерды</w:t>
      </w:r>
      <w:proofErr w:type="spellEnd"/>
      <w:r w:rsidRPr="00266343">
        <w:rPr>
          <w:rFonts w:ascii="Times New Roman" w:eastAsia="Times New Roman" w:hAnsi="Times New Roman" w:cs="Times New Roman"/>
          <w:sz w:val="28"/>
          <w:szCs w:val="28"/>
          <w:lang w:eastAsia="ru-RU"/>
        </w:rPr>
        <w:t xml:space="preserve"> (8-9вв) и </w:t>
      </w:r>
      <w:r w:rsidRPr="00266343">
        <w:rPr>
          <w:rFonts w:ascii="Times New Roman" w:eastAsia="Times New Roman" w:hAnsi="Times New Roman" w:cs="Times New Roman"/>
          <w:b/>
          <w:bCs/>
          <w:sz w:val="28"/>
          <w:szCs w:val="28"/>
          <w:lang w:eastAsia="ru-RU"/>
        </w:rPr>
        <w:t>башенный комплекс</w:t>
      </w:r>
      <w:r w:rsidRPr="00266343">
        <w:rPr>
          <w:rFonts w:ascii="Times New Roman" w:eastAsia="Times New Roman" w:hAnsi="Times New Roman" w:cs="Times New Roman"/>
          <w:sz w:val="28"/>
          <w:szCs w:val="28"/>
          <w:lang w:eastAsia="ru-RU"/>
        </w:rPr>
        <w:t xml:space="preserve"> </w:t>
      </w:r>
      <w:r w:rsidRPr="00266343">
        <w:rPr>
          <w:rFonts w:ascii="Times New Roman" w:eastAsia="Times New Roman" w:hAnsi="Times New Roman" w:cs="Times New Roman"/>
          <w:b/>
          <w:bCs/>
          <w:sz w:val="28"/>
          <w:szCs w:val="28"/>
          <w:lang w:eastAsia="ru-RU"/>
        </w:rPr>
        <w:t>Таргим.</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 xml:space="preserve">Остановимся у </w:t>
      </w:r>
      <w:proofErr w:type="spellStart"/>
      <w:r w:rsidRPr="00266343">
        <w:rPr>
          <w:rFonts w:ascii="Times New Roman" w:eastAsia="Times New Roman" w:hAnsi="Times New Roman" w:cs="Times New Roman"/>
          <w:sz w:val="28"/>
          <w:szCs w:val="28"/>
          <w:lang w:eastAsia="ru-RU"/>
        </w:rPr>
        <w:t>древненего</w:t>
      </w:r>
      <w:proofErr w:type="spellEnd"/>
      <w:r w:rsidRPr="00266343">
        <w:rPr>
          <w:rFonts w:ascii="Times New Roman" w:eastAsia="Times New Roman" w:hAnsi="Times New Roman" w:cs="Times New Roman"/>
          <w:b/>
          <w:bCs/>
          <w:sz w:val="28"/>
          <w:szCs w:val="28"/>
          <w:lang w:eastAsia="ru-RU"/>
        </w:rPr>
        <w:t xml:space="preserve"> селения</w:t>
      </w:r>
      <w:r w:rsidRPr="00266343">
        <w:rPr>
          <w:rFonts w:ascii="Times New Roman" w:eastAsia="Times New Roman" w:hAnsi="Times New Roman" w:cs="Times New Roman"/>
          <w:sz w:val="28"/>
          <w:szCs w:val="28"/>
          <w:lang w:eastAsia="ru-RU"/>
        </w:rPr>
        <w:t xml:space="preserve"> </w:t>
      </w:r>
      <w:r w:rsidRPr="00266343">
        <w:rPr>
          <w:rFonts w:ascii="Times New Roman" w:eastAsia="Times New Roman" w:hAnsi="Times New Roman" w:cs="Times New Roman"/>
          <w:b/>
          <w:bCs/>
          <w:sz w:val="28"/>
          <w:szCs w:val="28"/>
          <w:lang w:eastAsia="ru-RU"/>
        </w:rPr>
        <w:t xml:space="preserve">Эгикал </w:t>
      </w:r>
      <w:r w:rsidRPr="00266343">
        <w:rPr>
          <w:rFonts w:ascii="Times New Roman" w:eastAsia="Times New Roman" w:hAnsi="Times New Roman" w:cs="Times New Roman"/>
          <w:sz w:val="28"/>
          <w:szCs w:val="28"/>
          <w:lang w:eastAsia="ru-RU"/>
        </w:rPr>
        <w:t>(</w:t>
      </w:r>
      <w:proofErr w:type="gramStart"/>
      <w:r w:rsidRPr="00266343">
        <w:rPr>
          <w:rFonts w:ascii="Times New Roman" w:eastAsia="Times New Roman" w:hAnsi="Times New Roman" w:cs="Times New Roman"/>
          <w:sz w:val="28"/>
          <w:szCs w:val="28"/>
          <w:lang w:eastAsia="ru-RU"/>
        </w:rPr>
        <w:t>раннее</w:t>
      </w:r>
      <w:proofErr w:type="gramEnd"/>
      <w:r w:rsidRPr="00266343">
        <w:rPr>
          <w:rFonts w:ascii="Times New Roman" w:eastAsia="Times New Roman" w:hAnsi="Times New Roman" w:cs="Times New Roman"/>
          <w:sz w:val="28"/>
          <w:szCs w:val="28"/>
          <w:lang w:eastAsia="ru-RU"/>
        </w:rPr>
        <w:t xml:space="preserve"> столица общества Г1алг1ай Шахар – зайдём внутрь башни). Увидим </w:t>
      </w:r>
      <w:r w:rsidRPr="00266343">
        <w:rPr>
          <w:rFonts w:ascii="Times New Roman" w:eastAsia="Times New Roman" w:hAnsi="Times New Roman" w:cs="Times New Roman"/>
          <w:b/>
          <w:bCs/>
          <w:sz w:val="28"/>
          <w:szCs w:val="28"/>
          <w:lang w:eastAsia="ru-RU"/>
        </w:rPr>
        <w:t>каменную реку</w:t>
      </w:r>
      <w:r w:rsidRPr="00266343">
        <w:rPr>
          <w:rFonts w:ascii="Times New Roman" w:eastAsia="Times New Roman" w:hAnsi="Times New Roman" w:cs="Times New Roman"/>
          <w:sz w:val="28"/>
          <w:szCs w:val="28"/>
          <w:lang w:eastAsia="ru-RU"/>
        </w:rPr>
        <w:t>, обвал каменных глыб, которые сошли со священной горы Цей-лоам.</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 xml:space="preserve">Отправимся на </w:t>
      </w:r>
      <w:r w:rsidRPr="00266343">
        <w:rPr>
          <w:rFonts w:ascii="Times New Roman" w:eastAsia="Times New Roman" w:hAnsi="Times New Roman" w:cs="Times New Roman"/>
          <w:b/>
          <w:bCs/>
          <w:sz w:val="28"/>
          <w:szCs w:val="28"/>
          <w:lang w:eastAsia="ru-RU"/>
        </w:rPr>
        <w:t>перевал Цей-лоам</w:t>
      </w:r>
      <w:r w:rsidRPr="00266343">
        <w:rPr>
          <w:rFonts w:ascii="Times New Roman" w:eastAsia="Times New Roman" w:hAnsi="Times New Roman" w:cs="Times New Roman"/>
          <w:sz w:val="28"/>
          <w:szCs w:val="28"/>
          <w:lang w:eastAsia="ru-RU"/>
        </w:rPr>
        <w:t>, откуда в ясную погоду открывается прекрасный вид на Кавказский хребет. Высота перевала 2130 метров над уровнем моря.</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sz w:val="28"/>
          <w:szCs w:val="28"/>
          <w:lang w:eastAsia="ru-RU"/>
        </w:rPr>
        <w:t>Обед (доп. плата).</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После насыщенного тура едем расслабиться и отдохнуть в замечательный</w:t>
      </w:r>
      <w:r w:rsidRPr="00266343">
        <w:rPr>
          <w:rFonts w:ascii="Times New Roman" w:eastAsia="Times New Roman" w:hAnsi="Times New Roman" w:cs="Times New Roman"/>
          <w:b/>
          <w:bCs/>
          <w:sz w:val="28"/>
          <w:szCs w:val="28"/>
          <w:lang w:eastAsia="ru-RU"/>
        </w:rPr>
        <w:t xml:space="preserve"> термальный комплекс </w:t>
      </w:r>
      <w:proofErr w:type="spellStart"/>
      <w:r w:rsidRPr="00266343">
        <w:rPr>
          <w:rFonts w:ascii="Times New Roman" w:eastAsia="Times New Roman" w:hAnsi="Times New Roman" w:cs="Times New Roman"/>
          <w:b/>
          <w:bCs/>
          <w:sz w:val="28"/>
          <w:szCs w:val="28"/>
          <w:lang w:eastAsia="ru-RU"/>
        </w:rPr>
        <w:t>Гедуко</w:t>
      </w:r>
      <w:proofErr w:type="spellEnd"/>
      <w:r w:rsidRPr="00266343">
        <w:rPr>
          <w:rFonts w:ascii="Times New Roman" w:eastAsia="Times New Roman" w:hAnsi="Times New Roman" w:cs="Times New Roman"/>
          <w:b/>
          <w:bCs/>
          <w:sz w:val="28"/>
          <w:szCs w:val="28"/>
          <w:lang w:eastAsia="ru-RU"/>
        </w:rPr>
        <w:t>!</w:t>
      </w:r>
      <w:r w:rsidRPr="00266343">
        <w:rPr>
          <w:rFonts w:ascii="Times New Roman" w:eastAsia="Times New Roman" w:hAnsi="Times New Roman" w:cs="Times New Roman"/>
          <w:sz w:val="28"/>
          <w:szCs w:val="28"/>
          <w:lang w:eastAsia="ru-RU"/>
        </w:rPr>
        <w:t xml:space="preserve"> Два больших бассейна с теплой и холодной </w:t>
      </w:r>
      <w:r w:rsidRPr="00266343">
        <w:rPr>
          <w:rFonts w:ascii="Times New Roman" w:eastAsia="Times New Roman" w:hAnsi="Times New Roman" w:cs="Times New Roman"/>
          <w:sz w:val="28"/>
          <w:szCs w:val="28"/>
          <w:lang w:eastAsia="ru-RU"/>
        </w:rPr>
        <w:lastRenderedPageBreak/>
        <w:t>термальной водой, водная горка, несколько маленьких контрастных бассейна, кафе на территории, возможность посетить СПА зону (по желанию за доп. плату).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Время нахождения на территории комплекса – 1, 5 – 2 ч.</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Отправление в Ростов-на-Дону/Таганрог – 19:00 – 19:30.</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Прибытие в Ростов-на-Дону /Таганрог ~03:00 – 04:00/04:30 – 05:30 на следующий день.</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FF5608"/>
          <w:sz w:val="28"/>
          <w:szCs w:val="28"/>
          <w:lang w:eastAsia="ru-RU"/>
        </w:rPr>
        <w:t>Стоимость тура за 1 человека  в рублях:</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 xml:space="preserve">Гостиница </w:t>
      </w:r>
      <w:proofErr w:type="spellStart"/>
      <w:r w:rsidRPr="00266343">
        <w:rPr>
          <w:rFonts w:ascii="Times New Roman" w:eastAsia="Times New Roman" w:hAnsi="Times New Roman" w:cs="Times New Roman"/>
          <w:b/>
          <w:bCs/>
          <w:color w:val="054597"/>
          <w:sz w:val="28"/>
          <w:szCs w:val="28"/>
          <w:lang w:eastAsia="ru-RU"/>
        </w:rPr>
        <w:t>Артис</w:t>
      </w:r>
      <w:proofErr w:type="spellEnd"/>
      <w:r w:rsidRPr="00266343">
        <w:rPr>
          <w:rFonts w:ascii="Times New Roman" w:eastAsia="Times New Roman" w:hAnsi="Times New Roman" w:cs="Times New Roman"/>
          <w:b/>
          <w:bCs/>
          <w:color w:val="054597"/>
          <w:sz w:val="28"/>
          <w:szCs w:val="28"/>
          <w:lang w:eastAsia="ru-RU"/>
        </w:rPr>
        <w:t xml:space="preserve"> Плаза г. </w:t>
      </w:r>
      <w:proofErr w:type="spellStart"/>
      <w:r w:rsidRPr="00266343">
        <w:rPr>
          <w:rFonts w:ascii="Times New Roman" w:eastAsia="Times New Roman" w:hAnsi="Times New Roman" w:cs="Times New Roman"/>
          <w:b/>
          <w:bCs/>
          <w:color w:val="054597"/>
          <w:sz w:val="28"/>
          <w:szCs w:val="28"/>
          <w:lang w:eastAsia="ru-RU"/>
        </w:rPr>
        <w:t>Магас</w:t>
      </w:r>
      <w:proofErr w:type="spellEnd"/>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Корпус 2 (2*)</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В номере</w:t>
      </w:r>
      <w:proofErr w:type="gramStart"/>
      <w:r w:rsidRPr="00266343">
        <w:rPr>
          <w:rFonts w:ascii="Times New Roman" w:eastAsia="Times New Roman" w:hAnsi="Times New Roman" w:cs="Times New Roman"/>
          <w:color w:val="000000"/>
          <w:sz w:val="28"/>
          <w:szCs w:val="28"/>
          <w:lang w:eastAsia="ru-RU"/>
        </w:rPr>
        <w:t xml:space="preserve"> :</w:t>
      </w:r>
      <w:proofErr w:type="gramEnd"/>
      <w:r w:rsidRPr="00266343">
        <w:rPr>
          <w:rFonts w:ascii="Times New Roman" w:eastAsia="Times New Roman" w:hAnsi="Times New Roman" w:cs="Times New Roman"/>
          <w:color w:val="000000"/>
          <w:sz w:val="28"/>
          <w:szCs w:val="28"/>
          <w:lang w:eastAsia="ru-RU"/>
        </w:rPr>
        <w:t xml:space="preserve"> Две односпальные кровати. Площадь номера: 18 м² Чайник, посуда. Интернет</w:t>
      </w:r>
      <w:proofErr w:type="gramStart"/>
      <w:r w:rsidRPr="00266343">
        <w:rPr>
          <w:rFonts w:ascii="Times New Roman" w:eastAsia="Times New Roman" w:hAnsi="Times New Roman" w:cs="Times New Roman"/>
          <w:color w:val="000000"/>
          <w:sz w:val="28"/>
          <w:szCs w:val="28"/>
          <w:lang w:eastAsia="ru-RU"/>
        </w:rPr>
        <w:t xml:space="preserve"> ,</w:t>
      </w:r>
      <w:proofErr w:type="gramEnd"/>
      <w:r w:rsidRPr="00266343">
        <w:rPr>
          <w:rFonts w:ascii="Times New Roman" w:eastAsia="Times New Roman" w:hAnsi="Times New Roman" w:cs="Times New Roman"/>
          <w:color w:val="000000"/>
          <w:sz w:val="28"/>
          <w:szCs w:val="28"/>
          <w:lang w:eastAsia="ru-RU"/>
        </w:rPr>
        <w:t xml:space="preserve"> телефон, рабочий стол, телевизор.</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06"/>
        <w:gridCol w:w="5280"/>
      </w:tblGrid>
      <w:tr w:rsidR="00266343" w:rsidRPr="00266343" w:rsidTr="00266343">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sz w:val="28"/>
                <w:szCs w:val="28"/>
                <w:lang w:eastAsia="ru-RU"/>
              </w:rPr>
              <w:t>2-3 х местный стандарт</w:t>
            </w:r>
          </w:p>
        </w:tc>
        <w:tc>
          <w:tcPr>
            <w:tcW w:w="2476" w:type="pct"/>
            <w:tcBorders>
              <w:top w:val="outset" w:sz="6" w:space="0" w:color="auto"/>
              <w:left w:val="outset" w:sz="6" w:space="0" w:color="auto"/>
              <w:bottom w:val="outset" w:sz="6" w:space="0" w:color="auto"/>
              <w:right w:val="outset" w:sz="6" w:space="0" w:color="auto"/>
            </w:tcBorders>
            <w:vAlign w:val="center"/>
            <w:hideMark/>
          </w:tcPr>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26 500 </w:t>
            </w:r>
            <w:proofErr w:type="spellStart"/>
            <w:r w:rsidRPr="00266343">
              <w:rPr>
                <w:rFonts w:ascii="Times New Roman" w:eastAsia="Times New Roman" w:hAnsi="Times New Roman" w:cs="Times New Roman"/>
                <w:b/>
                <w:bCs/>
                <w:color w:val="000000"/>
                <w:sz w:val="28"/>
                <w:szCs w:val="28"/>
                <w:lang w:eastAsia="ru-RU"/>
              </w:rPr>
              <w:t>руб</w:t>
            </w:r>
            <w:proofErr w:type="spellEnd"/>
            <w:r w:rsidRPr="00266343">
              <w:rPr>
                <w:rFonts w:ascii="Times New Roman" w:eastAsia="Times New Roman" w:hAnsi="Times New Roman" w:cs="Times New Roman"/>
                <w:b/>
                <w:bCs/>
                <w:color w:val="000000"/>
                <w:sz w:val="28"/>
                <w:szCs w:val="28"/>
                <w:lang w:eastAsia="ru-RU"/>
              </w:rPr>
              <w:t>/чел</w:t>
            </w:r>
          </w:p>
        </w:tc>
      </w:tr>
      <w:tr w:rsidR="00266343" w:rsidRPr="00266343" w:rsidTr="00266343">
        <w:trPr>
          <w:trHeight w:val="885"/>
          <w:tblCellSpacing w:w="15" w:type="dxa"/>
        </w:trPr>
        <w:tc>
          <w:tcPr>
            <w:tcW w:w="2488" w:type="pct"/>
            <w:tcBorders>
              <w:top w:val="outset" w:sz="6" w:space="0" w:color="auto"/>
              <w:left w:val="outset" w:sz="6" w:space="0" w:color="auto"/>
              <w:bottom w:val="outset" w:sz="6" w:space="0" w:color="auto"/>
              <w:right w:val="outset" w:sz="6" w:space="0" w:color="auto"/>
            </w:tcBorders>
            <w:vAlign w:val="center"/>
            <w:hideMark/>
          </w:tcPr>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1 местное размещение</w:t>
            </w:r>
          </w:p>
        </w:tc>
        <w:tc>
          <w:tcPr>
            <w:tcW w:w="2476" w:type="pct"/>
            <w:tcBorders>
              <w:top w:val="outset" w:sz="6" w:space="0" w:color="auto"/>
              <w:left w:val="outset" w:sz="6" w:space="0" w:color="auto"/>
              <w:bottom w:val="outset" w:sz="6" w:space="0" w:color="auto"/>
              <w:right w:val="outset" w:sz="6" w:space="0" w:color="auto"/>
            </w:tcBorders>
            <w:vAlign w:val="center"/>
            <w:hideMark/>
          </w:tcPr>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по запросу</w:t>
            </w:r>
          </w:p>
        </w:tc>
      </w:tr>
    </w:tbl>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В СТОИМОСТЬ ТУРА ВКЛЮЧЕНО:</w:t>
      </w:r>
    </w:p>
    <w:p w:rsidR="00266343" w:rsidRPr="00266343" w:rsidRDefault="00266343" w:rsidP="00266343">
      <w:pPr>
        <w:numPr>
          <w:ilvl w:val="0"/>
          <w:numId w:val="6"/>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Проезд микроавтобусом.</w:t>
      </w:r>
    </w:p>
    <w:p w:rsidR="00266343" w:rsidRPr="00266343" w:rsidRDefault="00266343" w:rsidP="00266343">
      <w:pPr>
        <w:numPr>
          <w:ilvl w:val="0"/>
          <w:numId w:val="6"/>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Проживание гор </w:t>
      </w:r>
      <w:proofErr w:type="spellStart"/>
      <w:r w:rsidRPr="00266343">
        <w:rPr>
          <w:rFonts w:ascii="Times New Roman" w:eastAsia="Times New Roman" w:hAnsi="Times New Roman" w:cs="Times New Roman"/>
          <w:color w:val="000000"/>
          <w:sz w:val="28"/>
          <w:szCs w:val="28"/>
          <w:lang w:eastAsia="ru-RU"/>
        </w:rPr>
        <w:t>Магас</w:t>
      </w:r>
      <w:proofErr w:type="spellEnd"/>
      <w:r w:rsidRPr="00266343">
        <w:rPr>
          <w:rFonts w:ascii="Times New Roman" w:eastAsia="Times New Roman" w:hAnsi="Times New Roman" w:cs="Times New Roman"/>
          <w:color w:val="000000"/>
          <w:sz w:val="28"/>
          <w:szCs w:val="28"/>
          <w:lang w:eastAsia="ru-RU"/>
        </w:rPr>
        <w:t xml:space="preserve"> гост </w:t>
      </w:r>
      <w:proofErr w:type="spellStart"/>
      <w:r w:rsidRPr="00266343">
        <w:rPr>
          <w:rFonts w:ascii="Times New Roman" w:eastAsia="Times New Roman" w:hAnsi="Times New Roman" w:cs="Times New Roman"/>
          <w:color w:val="000000"/>
          <w:sz w:val="28"/>
          <w:szCs w:val="28"/>
          <w:lang w:eastAsia="ru-RU"/>
        </w:rPr>
        <w:t>Артис</w:t>
      </w:r>
      <w:proofErr w:type="spellEnd"/>
      <w:r w:rsidRPr="00266343">
        <w:rPr>
          <w:rFonts w:ascii="Times New Roman" w:eastAsia="Times New Roman" w:hAnsi="Times New Roman" w:cs="Times New Roman"/>
          <w:color w:val="000000"/>
          <w:sz w:val="28"/>
          <w:szCs w:val="28"/>
          <w:lang w:eastAsia="ru-RU"/>
        </w:rPr>
        <w:t xml:space="preserve"> Плаза корпус 2</w:t>
      </w:r>
    </w:p>
    <w:p w:rsidR="00266343" w:rsidRPr="00266343" w:rsidRDefault="00266343" w:rsidP="00266343">
      <w:pPr>
        <w:numPr>
          <w:ilvl w:val="0"/>
          <w:numId w:val="6"/>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Питание 3 завтрака.</w:t>
      </w:r>
    </w:p>
    <w:p w:rsidR="00266343" w:rsidRPr="00266343" w:rsidRDefault="00266343" w:rsidP="00266343">
      <w:pPr>
        <w:numPr>
          <w:ilvl w:val="0"/>
          <w:numId w:val="6"/>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Транспортная страховка.</w:t>
      </w:r>
    </w:p>
    <w:p w:rsidR="00266343" w:rsidRPr="00266343" w:rsidRDefault="00266343" w:rsidP="00266343">
      <w:pPr>
        <w:numPr>
          <w:ilvl w:val="0"/>
          <w:numId w:val="6"/>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Сопровождение.</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54597"/>
          <w:sz w:val="28"/>
          <w:szCs w:val="28"/>
          <w:lang w:eastAsia="ru-RU"/>
        </w:rPr>
        <w:t>ДОПОЛНИТЕЛЬНО ПО ЖЕЛАНИЮ ОПЛАЧИВАЕТСЯ:</w:t>
      </w:r>
    </w:p>
    <w:p w:rsidR="00266343" w:rsidRPr="00266343" w:rsidRDefault="00266343" w:rsidP="00266343">
      <w:pPr>
        <w:numPr>
          <w:ilvl w:val="0"/>
          <w:numId w:val="7"/>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Новогодний банкет в город Владикавказ </w:t>
      </w:r>
      <w:proofErr w:type="gramStart"/>
      <w:r w:rsidRPr="00266343">
        <w:rPr>
          <w:rFonts w:ascii="Times New Roman" w:eastAsia="Times New Roman" w:hAnsi="Times New Roman" w:cs="Times New Roman"/>
          <w:color w:val="000000"/>
          <w:sz w:val="28"/>
          <w:szCs w:val="28"/>
          <w:lang w:eastAsia="ru-RU"/>
        </w:rPr>
        <w:t>ресторане</w:t>
      </w:r>
      <w:proofErr w:type="gramEnd"/>
      <w:r w:rsidRPr="00266343">
        <w:rPr>
          <w:rFonts w:ascii="Times New Roman" w:eastAsia="Times New Roman" w:hAnsi="Times New Roman" w:cs="Times New Roman"/>
          <w:color w:val="000000"/>
          <w:sz w:val="28"/>
          <w:szCs w:val="28"/>
          <w:lang w:eastAsia="ru-RU"/>
        </w:rPr>
        <w:t xml:space="preserve"> Старый Замок: взрослый - 7 000 рублей, дети до 14 - 3500 рублей.</w:t>
      </w:r>
    </w:p>
    <w:p w:rsidR="00266343" w:rsidRPr="00266343" w:rsidRDefault="00266343" w:rsidP="00266343">
      <w:pPr>
        <w:numPr>
          <w:ilvl w:val="0"/>
          <w:numId w:val="7"/>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sz w:val="28"/>
          <w:szCs w:val="28"/>
          <w:lang w:eastAsia="ru-RU"/>
        </w:rPr>
        <w:t xml:space="preserve">Входные билеты </w:t>
      </w:r>
      <w:r w:rsidRPr="00266343">
        <w:rPr>
          <w:rFonts w:ascii="Times New Roman" w:eastAsia="Times New Roman" w:hAnsi="Times New Roman" w:cs="Times New Roman"/>
          <w:color w:val="000000"/>
          <w:sz w:val="28"/>
          <w:szCs w:val="28"/>
          <w:lang w:eastAsia="ru-RU"/>
        </w:rPr>
        <w:t>в башню Согласия - уточняется.</w:t>
      </w:r>
    </w:p>
    <w:p w:rsidR="00266343" w:rsidRPr="00266343" w:rsidRDefault="00266343" w:rsidP="00266343">
      <w:pPr>
        <w:numPr>
          <w:ilvl w:val="0"/>
          <w:numId w:val="7"/>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Входные билеты в термальный комплекс -</w:t>
      </w:r>
      <w:r w:rsidRPr="00266343">
        <w:rPr>
          <w:rFonts w:ascii="Times New Roman" w:eastAsia="Times New Roman" w:hAnsi="Times New Roman" w:cs="Times New Roman"/>
          <w:sz w:val="24"/>
          <w:szCs w:val="24"/>
          <w:lang w:eastAsia="ru-RU"/>
        </w:rPr>
        <w:t> </w:t>
      </w:r>
      <w:r w:rsidRPr="00266343">
        <w:rPr>
          <w:rFonts w:ascii="Times New Roman" w:eastAsia="Times New Roman" w:hAnsi="Times New Roman" w:cs="Times New Roman"/>
          <w:color w:val="000000"/>
          <w:sz w:val="28"/>
          <w:szCs w:val="28"/>
          <w:lang w:eastAsia="ru-RU"/>
        </w:rPr>
        <w:t xml:space="preserve">700 - 750 </w:t>
      </w:r>
      <w:proofErr w:type="gramStart"/>
      <w:r w:rsidRPr="00266343">
        <w:rPr>
          <w:rFonts w:ascii="Times New Roman" w:eastAsia="Times New Roman" w:hAnsi="Times New Roman" w:cs="Times New Roman"/>
          <w:color w:val="000000"/>
          <w:sz w:val="28"/>
          <w:szCs w:val="28"/>
          <w:lang w:eastAsia="ru-RU"/>
        </w:rPr>
        <w:t>р</w:t>
      </w:r>
      <w:proofErr w:type="gramEnd"/>
      <w:r w:rsidRPr="00266343">
        <w:rPr>
          <w:rFonts w:ascii="Times New Roman" w:eastAsia="Times New Roman" w:hAnsi="Times New Roman" w:cs="Times New Roman"/>
          <w:color w:val="000000"/>
          <w:sz w:val="28"/>
          <w:szCs w:val="28"/>
          <w:lang w:eastAsia="ru-RU"/>
        </w:rPr>
        <w:t>/чел (дети до 7 лет бесплатно).</w:t>
      </w:r>
    </w:p>
    <w:p w:rsidR="00266343" w:rsidRPr="00266343" w:rsidRDefault="00266343" w:rsidP="00266343">
      <w:pPr>
        <w:numPr>
          <w:ilvl w:val="0"/>
          <w:numId w:val="7"/>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Питание, не </w:t>
      </w:r>
      <w:proofErr w:type="gramStart"/>
      <w:r w:rsidRPr="00266343">
        <w:rPr>
          <w:rFonts w:ascii="Times New Roman" w:eastAsia="Times New Roman" w:hAnsi="Times New Roman" w:cs="Times New Roman"/>
          <w:color w:val="000000"/>
          <w:sz w:val="28"/>
          <w:szCs w:val="28"/>
          <w:lang w:eastAsia="ru-RU"/>
        </w:rPr>
        <w:t>входящее</w:t>
      </w:r>
      <w:proofErr w:type="gramEnd"/>
      <w:r w:rsidRPr="00266343">
        <w:rPr>
          <w:rFonts w:ascii="Times New Roman" w:eastAsia="Times New Roman" w:hAnsi="Times New Roman" w:cs="Times New Roman"/>
          <w:color w:val="000000"/>
          <w:sz w:val="28"/>
          <w:szCs w:val="28"/>
          <w:lang w:eastAsia="ru-RU"/>
        </w:rPr>
        <w:t xml:space="preserve"> в стоимость тура.</w:t>
      </w:r>
    </w:p>
    <w:p w:rsidR="00266343" w:rsidRPr="00266343" w:rsidRDefault="00266343" w:rsidP="00266343">
      <w:pPr>
        <w:numPr>
          <w:ilvl w:val="0"/>
          <w:numId w:val="7"/>
        </w:numPr>
        <w:spacing w:after="0" w:line="240" w:lineRule="auto"/>
        <w:ind w:left="0"/>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Личные расходы.</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color w:val="000000"/>
          <w:sz w:val="28"/>
          <w:szCs w:val="28"/>
          <w:lang w:eastAsia="ru-RU"/>
        </w:rPr>
        <w:t xml:space="preserve">Размещение в г. </w:t>
      </w:r>
      <w:proofErr w:type="spellStart"/>
      <w:r w:rsidRPr="00266343">
        <w:rPr>
          <w:rFonts w:ascii="Times New Roman" w:eastAsia="Times New Roman" w:hAnsi="Times New Roman" w:cs="Times New Roman"/>
          <w:b/>
          <w:bCs/>
          <w:color w:val="000000"/>
          <w:sz w:val="28"/>
          <w:szCs w:val="28"/>
          <w:lang w:eastAsia="ru-RU"/>
        </w:rPr>
        <w:t>Магас</w:t>
      </w:r>
      <w:proofErr w:type="spellEnd"/>
      <w:r w:rsidRPr="00266343">
        <w:rPr>
          <w:rFonts w:ascii="Times New Roman" w:eastAsia="Times New Roman" w:hAnsi="Times New Roman" w:cs="Times New Roman"/>
          <w:color w:val="000000"/>
          <w:sz w:val="28"/>
          <w:szCs w:val="28"/>
          <w:lang w:eastAsia="ru-RU"/>
        </w:rPr>
        <w:t xml:space="preserve">: гостиница </w:t>
      </w:r>
      <w:proofErr w:type="spellStart"/>
      <w:r w:rsidRPr="00266343">
        <w:rPr>
          <w:rFonts w:ascii="Times New Roman" w:eastAsia="Times New Roman" w:hAnsi="Times New Roman" w:cs="Times New Roman"/>
          <w:color w:val="000000"/>
          <w:sz w:val="28"/>
          <w:szCs w:val="28"/>
          <w:lang w:eastAsia="ru-RU"/>
        </w:rPr>
        <w:t>Артис</w:t>
      </w:r>
      <w:proofErr w:type="spellEnd"/>
      <w:r w:rsidRPr="00266343">
        <w:rPr>
          <w:rFonts w:ascii="Times New Roman" w:eastAsia="Times New Roman" w:hAnsi="Times New Roman" w:cs="Times New Roman"/>
          <w:color w:val="000000"/>
          <w:sz w:val="28"/>
          <w:szCs w:val="28"/>
          <w:lang w:eastAsia="ru-RU"/>
        </w:rPr>
        <w:t xml:space="preserve"> Плаза, корпус 2.  расположена в центре города.</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1-но комнатные 2-3 х местные номера «Стандарт» с </w:t>
      </w:r>
      <w:proofErr w:type="spellStart"/>
      <w:r w:rsidRPr="00266343">
        <w:rPr>
          <w:rFonts w:ascii="Times New Roman" w:eastAsia="Times New Roman" w:hAnsi="Times New Roman" w:cs="Times New Roman"/>
          <w:color w:val="000000"/>
          <w:sz w:val="28"/>
          <w:szCs w:val="28"/>
          <w:lang w:eastAsia="ru-RU"/>
        </w:rPr>
        <w:t>удобствамив</w:t>
      </w:r>
      <w:proofErr w:type="spellEnd"/>
      <w:r w:rsidRPr="00266343">
        <w:rPr>
          <w:rFonts w:ascii="Times New Roman" w:eastAsia="Times New Roman" w:hAnsi="Times New Roman" w:cs="Times New Roman"/>
          <w:color w:val="000000"/>
          <w:sz w:val="28"/>
          <w:szCs w:val="28"/>
          <w:lang w:eastAsia="ru-RU"/>
        </w:rPr>
        <w:t> номере</w:t>
      </w:r>
      <w:proofErr w:type="gramStart"/>
      <w:r w:rsidRPr="00266343">
        <w:rPr>
          <w:rFonts w:ascii="Times New Roman" w:eastAsia="Times New Roman" w:hAnsi="Times New Roman" w:cs="Times New Roman"/>
          <w:color w:val="000000"/>
          <w:sz w:val="28"/>
          <w:szCs w:val="28"/>
          <w:lang w:eastAsia="ru-RU"/>
        </w:rPr>
        <w:t xml:space="preserve"> :</w:t>
      </w:r>
      <w:proofErr w:type="gramEnd"/>
      <w:r w:rsidRPr="00266343">
        <w:rPr>
          <w:rFonts w:ascii="Times New Roman" w:eastAsia="Times New Roman" w:hAnsi="Times New Roman" w:cs="Times New Roman"/>
          <w:color w:val="000000"/>
          <w:sz w:val="28"/>
          <w:szCs w:val="28"/>
          <w:lang w:eastAsia="ru-RU"/>
        </w:rPr>
        <w:t xml:space="preserve"> Две односпальные кровати. Площадь номера: 18 м² Чайник, посуда. Интернет</w:t>
      </w:r>
      <w:proofErr w:type="gramStart"/>
      <w:r w:rsidRPr="00266343">
        <w:rPr>
          <w:rFonts w:ascii="Times New Roman" w:eastAsia="Times New Roman" w:hAnsi="Times New Roman" w:cs="Times New Roman"/>
          <w:color w:val="000000"/>
          <w:sz w:val="28"/>
          <w:szCs w:val="28"/>
          <w:lang w:eastAsia="ru-RU"/>
        </w:rPr>
        <w:t xml:space="preserve"> ,</w:t>
      </w:r>
      <w:proofErr w:type="gramEnd"/>
      <w:r w:rsidRPr="00266343">
        <w:rPr>
          <w:rFonts w:ascii="Times New Roman" w:eastAsia="Times New Roman" w:hAnsi="Times New Roman" w:cs="Times New Roman"/>
          <w:color w:val="000000"/>
          <w:sz w:val="28"/>
          <w:szCs w:val="28"/>
          <w:lang w:eastAsia="ru-RU"/>
        </w:rPr>
        <w:t xml:space="preserve"> телефон, рабочий стол, телевизор.</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Проживание Отель «</w:t>
      </w:r>
      <w:proofErr w:type="spellStart"/>
      <w:r w:rsidRPr="00266343">
        <w:rPr>
          <w:rFonts w:ascii="Times New Roman" w:eastAsia="Times New Roman" w:hAnsi="Times New Roman" w:cs="Times New Roman"/>
          <w:color w:val="000000"/>
          <w:sz w:val="28"/>
          <w:szCs w:val="28"/>
          <w:lang w:eastAsia="ru-RU"/>
        </w:rPr>
        <w:t>Артис</w:t>
      </w:r>
      <w:proofErr w:type="spellEnd"/>
      <w:r w:rsidRPr="00266343">
        <w:rPr>
          <w:rFonts w:ascii="Times New Roman" w:eastAsia="Times New Roman" w:hAnsi="Times New Roman" w:cs="Times New Roman"/>
          <w:color w:val="000000"/>
          <w:sz w:val="28"/>
          <w:szCs w:val="28"/>
          <w:lang w:eastAsia="ru-RU"/>
        </w:rPr>
        <w:t xml:space="preserve"> Плаза» Категория: Четыре звезды</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 xml:space="preserve">Аккредитация: Объект прошел классификацию </w:t>
      </w:r>
      <w:hyperlink r:id="rId7" w:history="1">
        <w:r w:rsidRPr="00266343">
          <w:rPr>
            <w:rFonts w:ascii="Times New Roman" w:eastAsia="Times New Roman" w:hAnsi="Times New Roman" w:cs="Times New Roman"/>
            <w:color w:val="000000"/>
            <w:sz w:val="28"/>
            <w:szCs w:val="28"/>
            <w:u w:val="single"/>
            <w:lang w:eastAsia="ru-RU"/>
          </w:rPr>
          <w:t>Реестровая запись С062024008094</w:t>
        </w:r>
      </w:hyperlink>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i/>
          <w:iCs/>
          <w:color w:val="FF6600"/>
          <w:sz w:val="28"/>
          <w:szCs w:val="28"/>
          <w:lang w:eastAsia="ru-RU"/>
        </w:rPr>
        <w:t>Новогодний банкет в ресторане Старый Замок</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i/>
          <w:iCs/>
          <w:color w:val="054597"/>
          <w:sz w:val="28"/>
          <w:szCs w:val="28"/>
          <w:lang w:eastAsia="ru-RU"/>
        </w:rPr>
        <w:t>Поздравление от Деда Мороза и Снегурочки. Ведущий</w:t>
      </w:r>
      <w:proofErr w:type="gramStart"/>
      <w:r w:rsidRPr="00266343">
        <w:rPr>
          <w:rFonts w:ascii="Times New Roman" w:eastAsia="Times New Roman" w:hAnsi="Times New Roman" w:cs="Times New Roman"/>
          <w:i/>
          <w:iCs/>
          <w:color w:val="054597"/>
          <w:sz w:val="28"/>
          <w:szCs w:val="28"/>
          <w:lang w:eastAsia="ru-RU"/>
        </w:rPr>
        <w:t xml:space="preserve"> ,</w:t>
      </w:r>
      <w:proofErr w:type="gramEnd"/>
      <w:r w:rsidRPr="00266343">
        <w:rPr>
          <w:rFonts w:ascii="Times New Roman" w:eastAsia="Times New Roman" w:hAnsi="Times New Roman" w:cs="Times New Roman"/>
          <w:i/>
          <w:iCs/>
          <w:color w:val="054597"/>
          <w:sz w:val="28"/>
          <w:szCs w:val="28"/>
          <w:lang w:eastAsia="ru-RU"/>
        </w:rPr>
        <w:t xml:space="preserve"> солист, номера на дуэли 2. Кавказские танцы 3 номера. Конкурсы, дискотека 80 х!</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i/>
          <w:iCs/>
          <w:color w:val="054597"/>
          <w:sz w:val="28"/>
          <w:szCs w:val="28"/>
          <w:lang w:eastAsia="ru-RU"/>
        </w:rPr>
        <w:t xml:space="preserve">Меню на 6 гостей: Лимон маслины 1 . Рыбное ассорти 1. Сырная нарезка 1. Овощная нарезка 1. Мясная нарезка 1 . Салат Цезарь 1. Салат Оливье 1. Грибы фаршированные 1. Овощи на гриле 05. Картофель запечённый 05. Форель на мангале 09. Шашлык из свинины 09 Шашлык из курицы 09 Лаваш 1. Пирог с сыром 1. Пирог с сыром и </w:t>
      </w:r>
      <w:proofErr w:type="spellStart"/>
      <w:r w:rsidRPr="00266343">
        <w:rPr>
          <w:rFonts w:ascii="Times New Roman" w:eastAsia="Times New Roman" w:hAnsi="Times New Roman" w:cs="Times New Roman"/>
          <w:i/>
          <w:iCs/>
          <w:color w:val="054597"/>
          <w:sz w:val="28"/>
          <w:szCs w:val="28"/>
          <w:lang w:eastAsia="ru-RU"/>
        </w:rPr>
        <w:t>лисьями</w:t>
      </w:r>
      <w:proofErr w:type="spellEnd"/>
      <w:r w:rsidRPr="00266343">
        <w:rPr>
          <w:rFonts w:ascii="Times New Roman" w:eastAsia="Times New Roman" w:hAnsi="Times New Roman" w:cs="Times New Roman"/>
          <w:i/>
          <w:iCs/>
          <w:color w:val="054597"/>
          <w:sz w:val="28"/>
          <w:szCs w:val="28"/>
          <w:lang w:eastAsia="ru-RU"/>
        </w:rPr>
        <w:t xml:space="preserve"> свеклы 1. Фруктовая нарезка 1 кг</w:t>
      </w:r>
      <w:proofErr w:type="gramStart"/>
      <w:r w:rsidRPr="00266343">
        <w:rPr>
          <w:rFonts w:ascii="Times New Roman" w:eastAsia="Times New Roman" w:hAnsi="Times New Roman" w:cs="Times New Roman"/>
          <w:i/>
          <w:iCs/>
          <w:color w:val="054597"/>
          <w:sz w:val="28"/>
          <w:szCs w:val="28"/>
          <w:lang w:eastAsia="ru-RU"/>
        </w:rPr>
        <w:t xml:space="preserve"> .</w:t>
      </w:r>
      <w:proofErr w:type="gramEnd"/>
      <w:r w:rsidRPr="00266343">
        <w:rPr>
          <w:rFonts w:ascii="Times New Roman" w:eastAsia="Times New Roman" w:hAnsi="Times New Roman" w:cs="Times New Roman"/>
          <w:i/>
          <w:iCs/>
          <w:color w:val="054597"/>
          <w:sz w:val="28"/>
          <w:szCs w:val="28"/>
          <w:lang w:eastAsia="ru-RU"/>
        </w:rPr>
        <w:t xml:space="preserve"> Домашняя выпечка 1. Шампанское 1. (Дагестанское полусладкое). Вино домашнее красное полусладкое 1 литр</w:t>
      </w:r>
      <w:proofErr w:type="gramStart"/>
      <w:r w:rsidRPr="00266343">
        <w:rPr>
          <w:rFonts w:ascii="Times New Roman" w:eastAsia="Times New Roman" w:hAnsi="Times New Roman" w:cs="Times New Roman"/>
          <w:i/>
          <w:iCs/>
          <w:color w:val="054597"/>
          <w:sz w:val="28"/>
          <w:szCs w:val="28"/>
          <w:lang w:eastAsia="ru-RU"/>
        </w:rPr>
        <w:t xml:space="preserve"> .</w:t>
      </w:r>
      <w:proofErr w:type="gramEnd"/>
      <w:r w:rsidRPr="00266343">
        <w:rPr>
          <w:rFonts w:ascii="Times New Roman" w:eastAsia="Times New Roman" w:hAnsi="Times New Roman" w:cs="Times New Roman"/>
          <w:i/>
          <w:iCs/>
          <w:color w:val="054597"/>
          <w:sz w:val="28"/>
          <w:szCs w:val="28"/>
          <w:lang w:eastAsia="ru-RU"/>
        </w:rPr>
        <w:t xml:space="preserve"> Водка 05. Минеральная вода 3 Лимонад 3.</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FF6600"/>
          <w:sz w:val="28"/>
          <w:szCs w:val="28"/>
          <w:lang w:eastAsia="ru-RU"/>
        </w:rPr>
        <w:lastRenderedPageBreak/>
        <w:t xml:space="preserve">Внимание! </w:t>
      </w:r>
      <w:r w:rsidRPr="00266343">
        <w:rPr>
          <w:rFonts w:ascii="Times New Roman" w:eastAsia="Times New Roman" w:hAnsi="Times New Roman" w:cs="Times New Roman"/>
          <w:color w:val="000000"/>
          <w:sz w:val="28"/>
          <w:szCs w:val="28"/>
          <w:lang w:eastAsia="ru-RU"/>
        </w:rPr>
        <w:t>Данный тур для граждан России. Визовой поддержки для въезда иностранным гражданам туроператор не оказывает (услуг по получению виз / разрешения на въезд). Все разрешения и визы на въезд в Южную Осетию иностранные граждане оформляют самостоятельно до начала поездки. За получения визы / разрешения на въезд туроператор не несет ответственности.</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FF6600"/>
          <w:sz w:val="28"/>
          <w:szCs w:val="28"/>
          <w:lang w:eastAsia="ru-RU"/>
        </w:rPr>
        <w:t>Внимание! </w:t>
      </w:r>
      <w:proofErr w:type="gramStart"/>
      <w:r w:rsidRPr="00266343">
        <w:rPr>
          <w:rFonts w:ascii="Times New Roman" w:eastAsia="Times New Roman" w:hAnsi="Times New Roman" w:cs="Times New Roman"/>
          <w:color w:val="000000"/>
          <w:sz w:val="28"/>
          <w:szCs w:val="28"/>
          <w:lang w:eastAsia="ru-RU"/>
        </w:rPr>
        <w:t>При выезде в Южную Осетию для ребенка в свидетельстве о рождении</w:t>
      </w:r>
      <w:proofErr w:type="gramEnd"/>
      <w:r w:rsidRPr="00266343">
        <w:rPr>
          <w:rFonts w:ascii="Times New Roman" w:eastAsia="Times New Roman" w:hAnsi="Times New Roman" w:cs="Times New Roman"/>
          <w:color w:val="000000"/>
          <w:sz w:val="28"/>
          <w:szCs w:val="28"/>
          <w:lang w:eastAsia="ru-RU"/>
        </w:rPr>
        <w:t xml:space="preserve"> должна стоять отметка о гражданстве РФ.</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FF5608"/>
          <w:sz w:val="28"/>
          <w:szCs w:val="28"/>
          <w:lang w:eastAsia="ru-RU"/>
        </w:rPr>
        <w:t>Внимание!</w:t>
      </w:r>
      <w:r w:rsidRPr="00266343">
        <w:rPr>
          <w:rFonts w:ascii="Times New Roman" w:eastAsia="Times New Roman" w:hAnsi="Times New Roman" w:cs="Times New Roman"/>
          <w:color w:val="000000"/>
          <w:sz w:val="28"/>
          <w:szCs w:val="28"/>
          <w:lang w:eastAsia="ru-RU"/>
        </w:rPr>
        <w:t> Стоимость входных билетов может изменяться, учитывайте это при составлении бюджета на поездку!</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FF6600"/>
          <w:sz w:val="28"/>
          <w:szCs w:val="28"/>
          <w:lang w:eastAsia="ru-RU"/>
        </w:rPr>
        <w:t>Внимание!</w:t>
      </w:r>
      <w:r w:rsidRPr="00266343">
        <w:rPr>
          <w:rFonts w:ascii="Times New Roman" w:eastAsia="Times New Roman" w:hAnsi="Times New Roman" w:cs="Times New Roman"/>
          <w:color w:val="000000"/>
          <w:sz w:val="28"/>
          <w:szCs w:val="28"/>
          <w:lang w:eastAsia="ru-RU"/>
        </w:rPr>
        <w:t xml:space="preserve"> При необходимости замены автобуса, компания не гарантирует сохранение первоначальной рассадки пассажиров. По необходимости, Туроператор имеет право поменять время посадки в автобус, заранее разместив время на сайте на странице тура и </w:t>
      </w:r>
      <w:proofErr w:type="gramStart"/>
      <w:r w:rsidRPr="00266343">
        <w:rPr>
          <w:rFonts w:ascii="Times New Roman" w:eastAsia="Times New Roman" w:hAnsi="Times New Roman" w:cs="Times New Roman"/>
          <w:color w:val="000000"/>
          <w:sz w:val="28"/>
          <w:szCs w:val="28"/>
          <w:lang w:eastAsia="ru-RU"/>
        </w:rPr>
        <w:t>в</w:t>
      </w:r>
      <w:proofErr w:type="gramEnd"/>
      <w:r w:rsidRPr="00266343">
        <w:rPr>
          <w:rFonts w:ascii="Times New Roman" w:eastAsia="Times New Roman" w:hAnsi="Times New Roman" w:cs="Times New Roman"/>
          <w:color w:val="000000"/>
          <w:sz w:val="28"/>
          <w:szCs w:val="28"/>
          <w:lang w:eastAsia="ru-RU"/>
        </w:rPr>
        <w:t xml:space="preserve"> раздели </w:t>
      </w:r>
      <w:r w:rsidRPr="00266343">
        <w:rPr>
          <w:rFonts w:ascii="Times New Roman" w:eastAsia="Times New Roman" w:hAnsi="Times New Roman" w:cs="Times New Roman"/>
          <w:b/>
          <w:bCs/>
          <w:color w:val="000000"/>
          <w:sz w:val="28"/>
          <w:szCs w:val="28"/>
          <w:lang w:eastAsia="ru-RU"/>
        </w:rPr>
        <w:t>Инфо по отправлению</w:t>
      </w:r>
      <w:r w:rsidRPr="00266343">
        <w:rPr>
          <w:rFonts w:ascii="Times New Roman" w:eastAsia="Times New Roman" w:hAnsi="Times New Roman" w:cs="Times New Roman"/>
          <w:color w:val="000000"/>
          <w:sz w:val="28"/>
          <w:szCs w:val="28"/>
          <w:lang w:eastAsia="ru-RU"/>
        </w:rPr>
        <w:t xml:space="preserve">: </w:t>
      </w:r>
      <w:hyperlink r:id="rId8" w:history="1">
        <w:r w:rsidRPr="00266343">
          <w:rPr>
            <w:rFonts w:ascii="Times New Roman" w:eastAsia="Times New Roman" w:hAnsi="Times New Roman" w:cs="Times New Roman"/>
            <w:color w:val="000000"/>
            <w:sz w:val="28"/>
            <w:szCs w:val="28"/>
            <w:u w:val="single"/>
            <w:lang w:eastAsia="ru-RU"/>
          </w:rPr>
          <w:t>https://sprint-rnd.com/sample-page/otpravlenie/</w:t>
        </w:r>
      </w:hyperlink>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Компания оставляет за собой право вносить изменения в программу тура без уменьшения её объема. Допускается изменение графика движения, позднее прибытие, сокращение времени пребывания в городах и в отелях в связи с тяжелой транспортной ситуацией (в том числе: пробки на дорогах, дорожные работы, погодные условия, действия органов ГИБДД, и любые другие ситуации находящиеся вне разумного контроля туроператора).</w:t>
      </w:r>
    </w:p>
    <w:p w:rsidR="00266343" w:rsidRPr="00266343" w:rsidRDefault="00266343" w:rsidP="00266343">
      <w:pPr>
        <w:spacing w:after="0" w:line="240" w:lineRule="auto"/>
        <w:rPr>
          <w:rFonts w:ascii="Times New Roman" w:eastAsia="Times New Roman" w:hAnsi="Times New Roman" w:cs="Times New Roman"/>
          <w:sz w:val="24"/>
          <w:szCs w:val="24"/>
          <w:lang w:eastAsia="ru-RU"/>
        </w:rPr>
      </w:pPr>
      <w:r w:rsidRPr="00266343">
        <w:rPr>
          <w:rFonts w:ascii="Times New Roman" w:eastAsia="Times New Roman" w:hAnsi="Times New Roman" w:cs="Times New Roman"/>
          <w:color w:val="000000"/>
          <w:sz w:val="28"/>
          <w:szCs w:val="28"/>
          <w:lang w:eastAsia="ru-RU"/>
        </w:rPr>
        <w:t>Для посадки в автобус необходимо прибыть вовремя. Иначе вам потребуется самостоятельно «догонять» автобус за свой счет. Вернуть денежные средства за неиспользованные услуги невозможно, так как тур групповой, и услуга идет на всю группу.</w:t>
      </w:r>
    </w:p>
    <w:p w:rsidR="00266343" w:rsidRPr="00266343" w:rsidRDefault="00266343" w:rsidP="00266343">
      <w:pPr>
        <w:spacing w:after="0" w:line="240" w:lineRule="auto"/>
        <w:jc w:val="center"/>
        <w:rPr>
          <w:rFonts w:ascii="Times New Roman" w:eastAsia="Times New Roman" w:hAnsi="Times New Roman" w:cs="Times New Roman"/>
          <w:sz w:val="24"/>
          <w:szCs w:val="24"/>
          <w:lang w:eastAsia="ru-RU"/>
        </w:rPr>
      </w:pPr>
      <w:r w:rsidRPr="00266343">
        <w:rPr>
          <w:rFonts w:ascii="Times New Roman" w:eastAsia="Times New Roman" w:hAnsi="Times New Roman" w:cs="Times New Roman"/>
          <w:b/>
          <w:bCs/>
          <w:i/>
          <w:iCs/>
          <w:color w:val="FF6600"/>
          <w:sz w:val="28"/>
          <w:szCs w:val="28"/>
          <w:lang w:eastAsia="ru-RU"/>
        </w:rPr>
        <w:t>При себе необходимо иметь оригиналы удостоверения личности (паспорт), для несовершеннолетних пассажиров (свидетельство о рождении) путешествующих в сопровождении третьих лиц доверенность от родителей.</w:t>
      </w:r>
    </w:p>
    <w:p w:rsidR="00861B69" w:rsidRPr="00861B69" w:rsidRDefault="00861B69" w:rsidP="00266343">
      <w:pPr>
        <w:pStyle w:val="a5"/>
        <w:spacing w:beforeLines="20" w:before="48" w:beforeAutospacing="0" w:afterLines="20" w:after="48" w:afterAutospacing="0"/>
      </w:pPr>
    </w:p>
    <w:sectPr w:rsidR="00861B69" w:rsidRPr="00861B69" w:rsidSect="009231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C0F7D"/>
    <w:multiLevelType w:val="multilevel"/>
    <w:tmpl w:val="E384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DD2377"/>
    <w:multiLevelType w:val="multilevel"/>
    <w:tmpl w:val="6D46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3737B"/>
    <w:multiLevelType w:val="multilevel"/>
    <w:tmpl w:val="0920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F6178E"/>
    <w:multiLevelType w:val="multilevel"/>
    <w:tmpl w:val="B8EC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6A6513"/>
    <w:multiLevelType w:val="multilevel"/>
    <w:tmpl w:val="B95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1495C91"/>
    <w:multiLevelType w:val="multilevel"/>
    <w:tmpl w:val="C4A6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A74F85"/>
    <w:multiLevelType w:val="multilevel"/>
    <w:tmpl w:val="EE80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3"/>
  </w:num>
  <w:num w:numId="5">
    <w:abstractNumId w:val="1"/>
  </w:num>
  <w:num w:numId="6">
    <w:abstractNumId w:val="6"/>
  </w:num>
  <w:num w:numId="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946"/>
    <w:rsid w:val="00041D2C"/>
    <w:rsid w:val="000518AE"/>
    <w:rsid w:val="000620B0"/>
    <w:rsid w:val="00074830"/>
    <w:rsid w:val="000B72A7"/>
    <w:rsid w:val="00163D80"/>
    <w:rsid w:val="00167E34"/>
    <w:rsid w:val="001A674A"/>
    <w:rsid w:val="001E4028"/>
    <w:rsid w:val="0025220F"/>
    <w:rsid w:val="00266343"/>
    <w:rsid w:val="0028050A"/>
    <w:rsid w:val="002A029A"/>
    <w:rsid w:val="00380B0C"/>
    <w:rsid w:val="00495F29"/>
    <w:rsid w:val="004D3E9E"/>
    <w:rsid w:val="005A67DC"/>
    <w:rsid w:val="00601356"/>
    <w:rsid w:val="00680EBE"/>
    <w:rsid w:val="00740545"/>
    <w:rsid w:val="007A635A"/>
    <w:rsid w:val="00861B69"/>
    <w:rsid w:val="00891EE9"/>
    <w:rsid w:val="0092163B"/>
    <w:rsid w:val="009231A1"/>
    <w:rsid w:val="00933AB3"/>
    <w:rsid w:val="009703F2"/>
    <w:rsid w:val="00975FBD"/>
    <w:rsid w:val="009B663E"/>
    <w:rsid w:val="00B40CAD"/>
    <w:rsid w:val="00B94A29"/>
    <w:rsid w:val="00BE045D"/>
    <w:rsid w:val="00D5234C"/>
    <w:rsid w:val="00E74529"/>
    <w:rsid w:val="00E7794A"/>
    <w:rsid w:val="00EB4866"/>
    <w:rsid w:val="00F32978"/>
    <w:rsid w:val="00F51946"/>
    <w:rsid w:val="00F7492C"/>
    <w:rsid w:val="00FB5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semiHidden/>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7E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32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703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31A1"/>
    <w:pPr>
      <w:ind w:left="720"/>
      <w:contextualSpacing/>
    </w:pPr>
  </w:style>
  <w:style w:type="paragraph" w:styleId="a4">
    <w:name w:val="No Spacing"/>
    <w:uiPriority w:val="1"/>
    <w:qFormat/>
    <w:rsid w:val="009231A1"/>
    <w:pPr>
      <w:spacing w:after="0" w:line="240" w:lineRule="auto"/>
    </w:pPr>
  </w:style>
  <w:style w:type="character" w:customStyle="1" w:styleId="20">
    <w:name w:val="Заголовок 2 Знак"/>
    <w:basedOn w:val="a0"/>
    <w:link w:val="2"/>
    <w:uiPriority w:val="9"/>
    <w:rsid w:val="00F32978"/>
    <w:rPr>
      <w:rFonts w:ascii="Times New Roman" w:eastAsia="Times New Roman" w:hAnsi="Times New Roman" w:cs="Times New Roman"/>
      <w:b/>
      <w:bCs/>
      <w:sz w:val="36"/>
      <w:szCs w:val="36"/>
      <w:lang w:eastAsia="ru-RU"/>
    </w:rPr>
  </w:style>
  <w:style w:type="paragraph" w:styleId="a5">
    <w:name w:val="Normal (Web)"/>
    <w:basedOn w:val="a"/>
    <w:uiPriority w:val="99"/>
    <w:unhideWhenUsed/>
    <w:rsid w:val="00F32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F32978"/>
    <w:rPr>
      <w:b/>
      <w:bCs/>
    </w:rPr>
  </w:style>
  <w:style w:type="character" w:styleId="a7">
    <w:name w:val="Hyperlink"/>
    <w:basedOn w:val="a0"/>
    <w:uiPriority w:val="99"/>
    <w:semiHidden/>
    <w:unhideWhenUsed/>
    <w:rsid w:val="00F32978"/>
    <w:rPr>
      <w:color w:val="0000FF"/>
      <w:u w:val="single"/>
    </w:rPr>
  </w:style>
  <w:style w:type="paragraph" w:styleId="a8">
    <w:name w:val="Balloon Text"/>
    <w:basedOn w:val="a"/>
    <w:link w:val="a9"/>
    <w:uiPriority w:val="99"/>
    <w:semiHidden/>
    <w:unhideWhenUsed/>
    <w:rsid w:val="00F3297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32978"/>
    <w:rPr>
      <w:rFonts w:ascii="Tahoma" w:hAnsi="Tahoma" w:cs="Tahoma"/>
      <w:sz w:val="16"/>
      <w:szCs w:val="16"/>
    </w:rPr>
  </w:style>
  <w:style w:type="character" w:customStyle="1" w:styleId="10">
    <w:name w:val="Заголовок 1 Знак"/>
    <w:basedOn w:val="a0"/>
    <w:link w:val="1"/>
    <w:uiPriority w:val="9"/>
    <w:rsid w:val="00167E34"/>
    <w:rPr>
      <w:rFonts w:asciiTheme="majorHAnsi" w:eastAsiaTheme="majorEastAsia" w:hAnsiTheme="majorHAnsi" w:cstheme="majorBidi"/>
      <w:b/>
      <w:bCs/>
      <w:color w:val="365F91" w:themeColor="accent1" w:themeShade="BF"/>
      <w:sz w:val="28"/>
      <w:szCs w:val="28"/>
    </w:rPr>
  </w:style>
  <w:style w:type="character" w:styleId="aa">
    <w:name w:val="Emphasis"/>
    <w:basedOn w:val="a0"/>
    <w:uiPriority w:val="20"/>
    <w:qFormat/>
    <w:rsid w:val="00167E34"/>
    <w:rPr>
      <w:i/>
      <w:iCs/>
    </w:rPr>
  </w:style>
  <w:style w:type="character" w:customStyle="1" w:styleId="30">
    <w:name w:val="Заголовок 3 Знак"/>
    <w:basedOn w:val="a0"/>
    <w:link w:val="3"/>
    <w:uiPriority w:val="9"/>
    <w:semiHidden/>
    <w:rsid w:val="009703F2"/>
    <w:rPr>
      <w:rFonts w:asciiTheme="majorHAnsi" w:eastAsiaTheme="majorEastAsia" w:hAnsiTheme="majorHAnsi" w:cstheme="majorBidi"/>
      <w:b/>
      <w:bCs/>
      <w:color w:val="4F81BD" w:themeColor="accent1"/>
    </w:rPr>
  </w:style>
  <w:style w:type="paragraph" w:styleId="21">
    <w:name w:val="Body Text 2"/>
    <w:basedOn w:val="a"/>
    <w:link w:val="22"/>
    <w:semiHidden/>
    <w:unhideWhenUsed/>
    <w:qFormat/>
    <w:rsid w:val="000620B0"/>
    <w:pPr>
      <w:spacing w:after="0" w:line="240" w:lineRule="auto"/>
      <w:jc w:val="both"/>
    </w:pPr>
    <w:rPr>
      <w:rFonts w:ascii="Verdana" w:eastAsia="SimSun" w:hAnsi="Verdana" w:cs="Times New Roman"/>
      <w:iCs/>
      <w:color w:val="000080"/>
      <w:szCs w:val="24"/>
      <w:lang w:eastAsia="ru-RU"/>
    </w:rPr>
  </w:style>
  <w:style w:type="character" w:customStyle="1" w:styleId="22">
    <w:name w:val="Основной текст 2 Знак"/>
    <w:basedOn w:val="a0"/>
    <w:link w:val="21"/>
    <w:semiHidden/>
    <w:rsid w:val="000620B0"/>
    <w:rPr>
      <w:rFonts w:ascii="Verdana" w:eastAsia="SimSun" w:hAnsi="Verdana" w:cs="Times New Roman"/>
      <w:iCs/>
      <w:color w:val="00008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563">
      <w:bodyDiv w:val="1"/>
      <w:marLeft w:val="0"/>
      <w:marRight w:val="0"/>
      <w:marTop w:val="0"/>
      <w:marBottom w:val="0"/>
      <w:divBdr>
        <w:top w:val="none" w:sz="0" w:space="0" w:color="auto"/>
        <w:left w:val="none" w:sz="0" w:space="0" w:color="auto"/>
        <w:bottom w:val="none" w:sz="0" w:space="0" w:color="auto"/>
        <w:right w:val="none" w:sz="0" w:space="0" w:color="auto"/>
      </w:divBdr>
    </w:div>
    <w:div w:id="44716507">
      <w:bodyDiv w:val="1"/>
      <w:marLeft w:val="0"/>
      <w:marRight w:val="0"/>
      <w:marTop w:val="0"/>
      <w:marBottom w:val="0"/>
      <w:divBdr>
        <w:top w:val="none" w:sz="0" w:space="0" w:color="auto"/>
        <w:left w:val="none" w:sz="0" w:space="0" w:color="auto"/>
        <w:bottom w:val="none" w:sz="0" w:space="0" w:color="auto"/>
        <w:right w:val="none" w:sz="0" w:space="0" w:color="auto"/>
      </w:divBdr>
    </w:div>
    <w:div w:id="95757720">
      <w:bodyDiv w:val="1"/>
      <w:marLeft w:val="0"/>
      <w:marRight w:val="0"/>
      <w:marTop w:val="0"/>
      <w:marBottom w:val="0"/>
      <w:divBdr>
        <w:top w:val="none" w:sz="0" w:space="0" w:color="auto"/>
        <w:left w:val="none" w:sz="0" w:space="0" w:color="auto"/>
        <w:bottom w:val="none" w:sz="0" w:space="0" w:color="auto"/>
        <w:right w:val="none" w:sz="0" w:space="0" w:color="auto"/>
      </w:divBdr>
    </w:div>
    <w:div w:id="172915358">
      <w:bodyDiv w:val="1"/>
      <w:marLeft w:val="0"/>
      <w:marRight w:val="0"/>
      <w:marTop w:val="0"/>
      <w:marBottom w:val="0"/>
      <w:divBdr>
        <w:top w:val="none" w:sz="0" w:space="0" w:color="auto"/>
        <w:left w:val="none" w:sz="0" w:space="0" w:color="auto"/>
        <w:bottom w:val="none" w:sz="0" w:space="0" w:color="auto"/>
        <w:right w:val="none" w:sz="0" w:space="0" w:color="auto"/>
      </w:divBdr>
    </w:div>
    <w:div w:id="199516153">
      <w:bodyDiv w:val="1"/>
      <w:marLeft w:val="0"/>
      <w:marRight w:val="0"/>
      <w:marTop w:val="0"/>
      <w:marBottom w:val="0"/>
      <w:divBdr>
        <w:top w:val="none" w:sz="0" w:space="0" w:color="auto"/>
        <w:left w:val="none" w:sz="0" w:space="0" w:color="auto"/>
        <w:bottom w:val="none" w:sz="0" w:space="0" w:color="auto"/>
        <w:right w:val="none" w:sz="0" w:space="0" w:color="auto"/>
      </w:divBdr>
    </w:div>
    <w:div w:id="237442097">
      <w:bodyDiv w:val="1"/>
      <w:marLeft w:val="0"/>
      <w:marRight w:val="0"/>
      <w:marTop w:val="0"/>
      <w:marBottom w:val="0"/>
      <w:divBdr>
        <w:top w:val="none" w:sz="0" w:space="0" w:color="auto"/>
        <w:left w:val="none" w:sz="0" w:space="0" w:color="auto"/>
        <w:bottom w:val="none" w:sz="0" w:space="0" w:color="auto"/>
        <w:right w:val="none" w:sz="0" w:space="0" w:color="auto"/>
      </w:divBdr>
      <w:divsChild>
        <w:div w:id="2051569626">
          <w:marLeft w:val="0"/>
          <w:marRight w:val="0"/>
          <w:marTop w:val="0"/>
          <w:marBottom w:val="0"/>
          <w:divBdr>
            <w:top w:val="none" w:sz="0" w:space="0" w:color="auto"/>
            <w:left w:val="none" w:sz="0" w:space="0" w:color="auto"/>
            <w:bottom w:val="none" w:sz="0" w:space="0" w:color="auto"/>
            <w:right w:val="none" w:sz="0" w:space="0" w:color="auto"/>
          </w:divBdr>
        </w:div>
      </w:divsChild>
    </w:div>
    <w:div w:id="390691561">
      <w:bodyDiv w:val="1"/>
      <w:marLeft w:val="0"/>
      <w:marRight w:val="0"/>
      <w:marTop w:val="0"/>
      <w:marBottom w:val="0"/>
      <w:divBdr>
        <w:top w:val="none" w:sz="0" w:space="0" w:color="auto"/>
        <w:left w:val="none" w:sz="0" w:space="0" w:color="auto"/>
        <w:bottom w:val="none" w:sz="0" w:space="0" w:color="auto"/>
        <w:right w:val="none" w:sz="0" w:space="0" w:color="auto"/>
      </w:divBdr>
    </w:div>
    <w:div w:id="401949722">
      <w:bodyDiv w:val="1"/>
      <w:marLeft w:val="0"/>
      <w:marRight w:val="0"/>
      <w:marTop w:val="0"/>
      <w:marBottom w:val="0"/>
      <w:divBdr>
        <w:top w:val="none" w:sz="0" w:space="0" w:color="auto"/>
        <w:left w:val="none" w:sz="0" w:space="0" w:color="auto"/>
        <w:bottom w:val="none" w:sz="0" w:space="0" w:color="auto"/>
        <w:right w:val="none" w:sz="0" w:space="0" w:color="auto"/>
      </w:divBdr>
    </w:div>
    <w:div w:id="403725611">
      <w:bodyDiv w:val="1"/>
      <w:marLeft w:val="0"/>
      <w:marRight w:val="0"/>
      <w:marTop w:val="0"/>
      <w:marBottom w:val="0"/>
      <w:divBdr>
        <w:top w:val="none" w:sz="0" w:space="0" w:color="auto"/>
        <w:left w:val="none" w:sz="0" w:space="0" w:color="auto"/>
        <w:bottom w:val="none" w:sz="0" w:space="0" w:color="auto"/>
        <w:right w:val="none" w:sz="0" w:space="0" w:color="auto"/>
      </w:divBdr>
    </w:div>
    <w:div w:id="421876924">
      <w:bodyDiv w:val="1"/>
      <w:marLeft w:val="0"/>
      <w:marRight w:val="0"/>
      <w:marTop w:val="0"/>
      <w:marBottom w:val="0"/>
      <w:divBdr>
        <w:top w:val="none" w:sz="0" w:space="0" w:color="auto"/>
        <w:left w:val="none" w:sz="0" w:space="0" w:color="auto"/>
        <w:bottom w:val="none" w:sz="0" w:space="0" w:color="auto"/>
        <w:right w:val="none" w:sz="0" w:space="0" w:color="auto"/>
      </w:divBdr>
    </w:div>
    <w:div w:id="431631243">
      <w:bodyDiv w:val="1"/>
      <w:marLeft w:val="0"/>
      <w:marRight w:val="0"/>
      <w:marTop w:val="0"/>
      <w:marBottom w:val="0"/>
      <w:divBdr>
        <w:top w:val="none" w:sz="0" w:space="0" w:color="auto"/>
        <w:left w:val="none" w:sz="0" w:space="0" w:color="auto"/>
        <w:bottom w:val="none" w:sz="0" w:space="0" w:color="auto"/>
        <w:right w:val="none" w:sz="0" w:space="0" w:color="auto"/>
      </w:divBdr>
      <w:divsChild>
        <w:div w:id="1818838921">
          <w:marLeft w:val="0"/>
          <w:marRight w:val="0"/>
          <w:marTop w:val="0"/>
          <w:marBottom w:val="0"/>
          <w:divBdr>
            <w:top w:val="none" w:sz="0" w:space="0" w:color="auto"/>
            <w:left w:val="none" w:sz="0" w:space="0" w:color="auto"/>
            <w:bottom w:val="none" w:sz="0" w:space="0" w:color="auto"/>
            <w:right w:val="none" w:sz="0" w:space="0" w:color="auto"/>
          </w:divBdr>
        </w:div>
        <w:div w:id="2088183349">
          <w:marLeft w:val="0"/>
          <w:marRight w:val="0"/>
          <w:marTop w:val="0"/>
          <w:marBottom w:val="0"/>
          <w:divBdr>
            <w:top w:val="none" w:sz="0" w:space="0" w:color="auto"/>
            <w:left w:val="none" w:sz="0" w:space="0" w:color="auto"/>
            <w:bottom w:val="none" w:sz="0" w:space="0" w:color="auto"/>
            <w:right w:val="none" w:sz="0" w:space="0" w:color="auto"/>
          </w:divBdr>
        </w:div>
        <w:div w:id="1084491411">
          <w:marLeft w:val="0"/>
          <w:marRight w:val="0"/>
          <w:marTop w:val="0"/>
          <w:marBottom w:val="0"/>
          <w:divBdr>
            <w:top w:val="none" w:sz="0" w:space="0" w:color="auto"/>
            <w:left w:val="none" w:sz="0" w:space="0" w:color="auto"/>
            <w:bottom w:val="none" w:sz="0" w:space="0" w:color="auto"/>
            <w:right w:val="none" w:sz="0" w:space="0" w:color="auto"/>
          </w:divBdr>
        </w:div>
        <w:div w:id="1239247799">
          <w:marLeft w:val="0"/>
          <w:marRight w:val="0"/>
          <w:marTop w:val="0"/>
          <w:marBottom w:val="0"/>
          <w:divBdr>
            <w:top w:val="none" w:sz="0" w:space="0" w:color="auto"/>
            <w:left w:val="none" w:sz="0" w:space="0" w:color="auto"/>
            <w:bottom w:val="none" w:sz="0" w:space="0" w:color="auto"/>
            <w:right w:val="none" w:sz="0" w:space="0" w:color="auto"/>
          </w:divBdr>
        </w:div>
        <w:div w:id="1768648229">
          <w:marLeft w:val="0"/>
          <w:marRight w:val="0"/>
          <w:marTop w:val="0"/>
          <w:marBottom w:val="0"/>
          <w:divBdr>
            <w:top w:val="none" w:sz="0" w:space="0" w:color="auto"/>
            <w:left w:val="none" w:sz="0" w:space="0" w:color="auto"/>
            <w:bottom w:val="none" w:sz="0" w:space="0" w:color="auto"/>
            <w:right w:val="none" w:sz="0" w:space="0" w:color="auto"/>
          </w:divBdr>
        </w:div>
      </w:divsChild>
    </w:div>
    <w:div w:id="437605470">
      <w:bodyDiv w:val="1"/>
      <w:marLeft w:val="0"/>
      <w:marRight w:val="0"/>
      <w:marTop w:val="0"/>
      <w:marBottom w:val="0"/>
      <w:divBdr>
        <w:top w:val="none" w:sz="0" w:space="0" w:color="auto"/>
        <w:left w:val="none" w:sz="0" w:space="0" w:color="auto"/>
        <w:bottom w:val="none" w:sz="0" w:space="0" w:color="auto"/>
        <w:right w:val="none" w:sz="0" w:space="0" w:color="auto"/>
      </w:divBdr>
    </w:div>
    <w:div w:id="462816587">
      <w:bodyDiv w:val="1"/>
      <w:marLeft w:val="0"/>
      <w:marRight w:val="0"/>
      <w:marTop w:val="0"/>
      <w:marBottom w:val="0"/>
      <w:divBdr>
        <w:top w:val="none" w:sz="0" w:space="0" w:color="auto"/>
        <w:left w:val="none" w:sz="0" w:space="0" w:color="auto"/>
        <w:bottom w:val="none" w:sz="0" w:space="0" w:color="auto"/>
        <w:right w:val="none" w:sz="0" w:space="0" w:color="auto"/>
      </w:divBdr>
    </w:div>
    <w:div w:id="485517023">
      <w:bodyDiv w:val="1"/>
      <w:marLeft w:val="0"/>
      <w:marRight w:val="0"/>
      <w:marTop w:val="0"/>
      <w:marBottom w:val="0"/>
      <w:divBdr>
        <w:top w:val="none" w:sz="0" w:space="0" w:color="auto"/>
        <w:left w:val="none" w:sz="0" w:space="0" w:color="auto"/>
        <w:bottom w:val="none" w:sz="0" w:space="0" w:color="auto"/>
        <w:right w:val="none" w:sz="0" w:space="0" w:color="auto"/>
      </w:divBdr>
    </w:div>
    <w:div w:id="498663767">
      <w:bodyDiv w:val="1"/>
      <w:marLeft w:val="0"/>
      <w:marRight w:val="0"/>
      <w:marTop w:val="0"/>
      <w:marBottom w:val="0"/>
      <w:divBdr>
        <w:top w:val="none" w:sz="0" w:space="0" w:color="auto"/>
        <w:left w:val="none" w:sz="0" w:space="0" w:color="auto"/>
        <w:bottom w:val="none" w:sz="0" w:space="0" w:color="auto"/>
        <w:right w:val="none" w:sz="0" w:space="0" w:color="auto"/>
      </w:divBdr>
    </w:div>
    <w:div w:id="551774303">
      <w:bodyDiv w:val="1"/>
      <w:marLeft w:val="0"/>
      <w:marRight w:val="0"/>
      <w:marTop w:val="0"/>
      <w:marBottom w:val="0"/>
      <w:divBdr>
        <w:top w:val="none" w:sz="0" w:space="0" w:color="auto"/>
        <w:left w:val="none" w:sz="0" w:space="0" w:color="auto"/>
        <w:bottom w:val="none" w:sz="0" w:space="0" w:color="auto"/>
        <w:right w:val="none" w:sz="0" w:space="0" w:color="auto"/>
      </w:divBdr>
      <w:divsChild>
        <w:div w:id="1071849272">
          <w:marLeft w:val="0"/>
          <w:marRight w:val="0"/>
          <w:marTop w:val="0"/>
          <w:marBottom w:val="0"/>
          <w:divBdr>
            <w:top w:val="none" w:sz="0" w:space="0" w:color="auto"/>
            <w:left w:val="none" w:sz="0" w:space="0" w:color="auto"/>
            <w:bottom w:val="none" w:sz="0" w:space="0" w:color="auto"/>
            <w:right w:val="none" w:sz="0" w:space="0" w:color="auto"/>
          </w:divBdr>
        </w:div>
        <w:div w:id="1045719477">
          <w:marLeft w:val="0"/>
          <w:marRight w:val="0"/>
          <w:marTop w:val="0"/>
          <w:marBottom w:val="0"/>
          <w:divBdr>
            <w:top w:val="none" w:sz="0" w:space="0" w:color="auto"/>
            <w:left w:val="none" w:sz="0" w:space="0" w:color="auto"/>
            <w:bottom w:val="none" w:sz="0" w:space="0" w:color="auto"/>
            <w:right w:val="none" w:sz="0" w:space="0" w:color="auto"/>
          </w:divBdr>
        </w:div>
        <w:div w:id="1844197185">
          <w:marLeft w:val="0"/>
          <w:marRight w:val="0"/>
          <w:marTop w:val="0"/>
          <w:marBottom w:val="0"/>
          <w:divBdr>
            <w:top w:val="none" w:sz="0" w:space="0" w:color="auto"/>
            <w:left w:val="none" w:sz="0" w:space="0" w:color="auto"/>
            <w:bottom w:val="none" w:sz="0" w:space="0" w:color="auto"/>
            <w:right w:val="none" w:sz="0" w:space="0" w:color="auto"/>
          </w:divBdr>
        </w:div>
        <w:div w:id="1519465733">
          <w:marLeft w:val="0"/>
          <w:marRight w:val="0"/>
          <w:marTop w:val="0"/>
          <w:marBottom w:val="0"/>
          <w:divBdr>
            <w:top w:val="none" w:sz="0" w:space="0" w:color="auto"/>
            <w:left w:val="none" w:sz="0" w:space="0" w:color="auto"/>
            <w:bottom w:val="none" w:sz="0" w:space="0" w:color="auto"/>
            <w:right w:val="none" w:sz="0" w:space="0" w:color="auto"/>
          </w:divBdr>
        </w:div>
        <w:div w:id="622880572">
          <w:marLeft w:val="0"/>
          <w:marRight w:val="0"/>
          <w:marTop w:val="0"/>
          <w:marBottom w:val="0"/>
          <w:divBdr>
            <w:top w:val="none" w:sz="0" w:space="0" w:color="auto"/>
            <w:left w:val="none" w:sz="0" w:space="0" w:color="auto"/>
            <w:bottom w:val="none" w:sz="0" w:space="0" w:color="auto"/>
            <w:right w:val="none" w:sz="0" w:space="0" w:color="auto"/>
          </w:divBdr>
        </w:div>
        <w:div w:id="421030658">
          <w:marLeft w:val="0"/>
          <w:marRight w:val="0"/>
          <w:marTop w:val="0"/>
          <w:marBottom w:val="0"/>
          <w:divBdr>
            <w:top w:val="none" w:sz="0" w:space="0" w:color="auto"/>
            <w:left w:val="none" w:sz="0" w:space="0" w:color="auto"/>
            <w:bottom w:val="none" w:sz="0" w:space="0" w:color="auto"/>
            <w:right w:val="none" w:sz="0" w:space="0" w:color="auto"/>
          </w:divBdr>
        </w:div>
        <w:div w:id="1434474905">
          <w:marLeft w:val="0"/>
          <w:marRight w:val="0"/>
          <w:marTop w:val="0"/>
          <w:marBottom w:val="0"/>
          <w:divBdr>
            <w:top w:val="none" w:sz="0" w:space="0" w:color="auto"/>
            <w:left w:val="none" w:sz="0" w:space="0" w:color="auto"/>
            <w:bottom w:val="none" w:sz="0" w:space="0" w:color="auto"/>
            <w:right w:val="none" w:sz="0" w:space="0" w:color="auto"/>
          </w:divBdr>
        </w:div>
        <w:div w:id="1551647613">
          <w:marLeft w:val="0"/>
          <w:marRight w:val="0"/>
          <w:marTop w:val="0"/>
          <w:marBottom w:val="0"/>
          <w:divBdr>
            <w:top w:val="none" w:sz="0" w:space="0" w:color="auto"/>
            <w:left w:val="none" w:sz="0" w:space="0" w:color="auto"/>
            <w:bottom w:val="none" w:sz="0" w:space="0" w:color="auto"/>
            <w:right w:val="none" w:sz="0" w:space="0" w:color="auto"/>
          </w:divBdr>
        </w:div>
        <w:div w:id="864555755">
          <w:marLeft w:val="0"/>
          <w:marRight w:val="0"/>
          <w:marTop w:val="0"/>
          <w:marBottom w:val="0"/>
          <w:divBdr>
            <w:top w:val="none" w:sz="0" w:space="0" w:color="auto"/>
            <w:left w:val="none" w:sz="0" w:space="0" w:color="auto"/>
            <w:bottom w:val="none" w:sz="0" w:space="0" w:color="auto"/>
            <w:right w:val="none" w:sz="0" w:space="0" w:color="auto"/>
          </w:divBdr>
        </w:div>
        <w:div w:id="334308520">
          <w:marLeft w:val="0"/>
          <w:marRight w:val="0"/>
          <w:marTop w:val="0"/>
          <w:marBottom w:val="0"/>
          <w:divBdr>
            <w:top w:val="none" w:sz="0" w:space="0" w:color="auto"/>
            <w:left w:val="none" w:sz="0" w:space="0" w:color="auto"/>
            <w:bottom w:val="none" w:sz="0" w:space="0" w:color="auto"/>
            <w:right w:val="none" w:sz="0" w:space="0" w:color="auto"/>
          </w:divBdr>
        </w:div>
      </w:divsChild>
    </w:div>
    <w:div w:id="574706704">
      <w:bodyDiv w:val="1"/>
      <w:marLeft w:val="0"/>
      <w:marRight w:val="0"/>
      <w:marTop w:val="0"/>
      <w:marBottom w:val="0"/>
      <w:divBdr>
        <w:top w:val="none" w:sz="0" w:space="0" w:color="auto"/>
        <w:left w:val="none" w:sz="0" w:space="0" w:color="auto"/>
        <w:bottom w:val="none" w:sz="0" w:space="0" w:color="auto"/>
        <w:right w:val="none" w:sz="0" w:space="0" w:color="auto"/>
      </w:divBdr>
    </w:div>
    <w:div w:id="664623790">
      <w:bodyDiv w:val="1"/>
      <w:marLeft w:val="0"/>
      <w:marRight w:val="0"/>
      <w:marTop w:val="0"/>
      <w:marBottom w:val="0"/>
      <w:divBdr>
        <w:top w:val="none" w:sz="0" w:space="0" w:color="auto"/>
        <w:left w:val="none" w:sz="0" w:space="0" w:color="auto"/>
        <w:bottom w:val="none" w:sz="0" w:space="0" w:color="auto"/>
        <w:right w:val="none" w:sz="0" w:space="0" w:color="auto"/>
      </w:divBdr>
    </w:div>
    <w:div w:id="693846380">
      <w:bodyDiv w:val="1"/>
      <w:marLeft w:val="0"/>
      <w:marRight w:val="0"/>
      <w:marTop w:val="0"/>
      <w:marBottom w:val="0"/>
      <w:divBdr>
        <w:top w:val="none" w:sz="0" w:space="0" w:color="auto"/>
        <w:left w:val="none" w:sz="0" w:space="0" w:color="auto"/>
        <w:bottom w:val="none" w:sz="0" w:space="0" w:color="auto"/>
        <w:right w:val="none" w:sz="0" w:space="0" w:color="auto"/>
      </w:divBdr>
    </w:div>
    <w:div w:id="770127909">
      <w:bodyDiv w:val="1"/>
      <w:marLeft w:val="0"/>
      <w:marRight w:val="0"/>
      <w:marTop w:val="0"/>
      <w:marBottom w:val="0"/>
      <w:divBdr>
        <w:top w:val="none" w:sz="0" w:space="0" w:color="auto"/>
        <w:left w:val="none" w:sz="0" w:space="0" w:color="auto"/>
        <w:bottom w:val="none" w:sz="0" w:space="0" w:color="auto"/>
        <w:right w:val="none" w:sz="0" w:space="0" w:color="auto"/>
      </w:divBdr>
    </w:div>
    <w:div w:id="910045847">
      <w:bodyDiv w:val="1"/>
      <w:marLeft w:val="0"/>
      <w:marRight w:val="0"/>
      <w:marTop w:val="0"/>
      <w:marBottom w:val="0"/>
      <w:divBdr>
        <w:top w:val="none" w:sz="0" w:space="0" w:color="auto"/>
        <w:left w:val="none" w:sz="0" w:space="0" w:color="auto"/>
        <w:bottom w:val="none" w:sz="0" w:space="0" w:color="auto"/>
        <w:right w:val="none" w:sz="0" w:space="0" w:color="auto"/>
      </w:divBdr>
    </w:div>
    <w:div w:id="1048257392">
      <w:bodyDiv w:val="1"/>
      <w:marLeft w:val="0"/>
      <w:marRight w:val="0"/>
      <w:marTop w:val="0"/>
      <w:marBottom w:val="0"/>
      <w:divBdr>
        <w:top w:val="none" w:sz="0" w:space="0" w:color="auto"/>
        <w:left w:val="none" w:sz="0" w:space="0" w:color="auto"/>
        <w:bottom w:val="none" w:sz="0" w:space="0" w:color="auto"/>
        <w:right w:val="none" w:sz="0" w:space="0" w:color="auto"/>
      </w:divBdr>
    </w:div>
    <w:div w:id="1104375182">
      <w:bodyDiv w:val="1"/>
      <w:marLeft w:val="0"/>
      <w:marRight w:val="0"/>
      <w:marTop w:val="0"/>
      <w:marBottom w:val="0"/>
      <w:divBdr>
        <w:top w:val="none" w:sz="0" w:space="0" w:color="auto"/>
        <w:left w:val="none" w:sz="0" w:space="0" w:color="auto"/>
        <w:bottom w:val="none" w:sz="0" w:space="0" w:color="auto"/>
        <w:right w:val="none" w:sz="0" w:space="0" w:color="auto"/>
      </w:divBdr>
      <w:divsChild>
        <w:div w:id="1256940078">
          <w:marLeft w:val="0"/>
          <w:marRight w:val="0"/>
          <w:marTop w:val="0"/>
          <w:marBottom w:val="0"/>
          <w:divBdr>
            <w:top w:val="none" w:sz="0" w:space="0" w:color="auto"/>
            <w:left w:val="none" w:sz="0" w:space="0" w:color="auto"/>
            <w:bottom w:val="none" w:sz="0" w:space="0" w:color="auto"/>
            <w:right w:val="none" w:sz="0" w:space="0" w:color="auto"/>
          </w:divBdr>
        </w:div>
        <w:div w:id="403379725">
          <w:marLeft w:val="0"/>
          <w:marRight w:val="0"/>
          <w:marTop w:val="0"/>
          <w:marBottom w:val="0"/>
          <w:divBdr>
            <w:top w:val="none" w:sz="0" w:space="0" w:color="auto"/>
            <w:left w:val="none" w:sz="0" w:space="0" w:color="auto"/>
            <w:bottom w:val="none" w:sz="0" w:space="0" w:color="auto"/>
            <w:right w:val="none" w:sz="0" w:space="0" w:color="auto"/>
          </w:divBdr>
        </w:div>
        <w:div w:id="1859660284">
          <w:marLeft w:val="0"/>
          <w:marRight w:val="0"/>
          <w:marTop w:val="0"/>
          <w:marBottom w:val="0"/>
          <w:divBdr>
            <w:top w:val="none" w:sz="0" w:space="0" w:color="auto"/>
            <w:left w:val="none" w:sz="0" w:space="0" w:color="auto"/>
            <w:bottom w:val="none" w:sz="0" w:space="0" w:color="auto"/>
            <w:right w:val="none" w:sz="0" w:space="0" w:color="auto"/>
          </w:divBdr>
        </w:div>
      </w:divsChild>
    </w:div>
    <w:div w:id="1313097140">
      <w:bodyDiv w:val="1"/>
      <w:marLeft w:val="0"/>
      <w:marRight w:val="0"/>
      <w:marTop w:val="0"/>
      <w:marBottom w:val="0"/>
      <w:divBdr>
        <w:top w:val="none" w:sz="0" w:space="0" w:color="auto"/>
        <w:left w:val="none" w:sz="0" w:space="0" w:color="auto"/>
        <w:bottom w:val="none" w:sz="0" w:space="0" w:color="auto"/>
        <w:right w:val="none" w:sz="0" w:space="0" w:color="auto"/>
      </w:divBdr>
      <w:divsChild>
        <w:div w:id="1695838948">
          <w:marLeft w:val="0"/>
          <w:marRight w:val="0"/>
          <w:marTop w:val="0"/>
          <w:marBottom w:val="0"/>
          <w:divBdr>
            <w:top w:val="none" w:sz="0" w:space="0" w:color="auto"/>
            <w:left w:val="none" w:sz="0" w:space="0" w:color="auto"/>
            <w:bottom w:val="none" w:sz="0" w:space="0" w:color="auto"/>
            <w:right w:val="none" w:sz="0" w:space="0" w:color="auto"/>
          </w:divBdr>
        </w:div>
      </w:divsChild>
    </w:div>
    <w:div w:id="1355375391">
      <w:bodyDiv w:val="1"/>
      <w:marLeft w:val="0"/>
      <w:marRight w:val="0"/>
      <w:marTop w:val="0"/>
      <w:marBottom w:val="0"/>
      <w:divBdr>
        <w:top w:val="none" w:sz="0" w:space="0" w:color="auto"/>
        <w:left w:val="none" w:sz="0" w:space="0" w:color="auto"/>
        <w:bottom w:val="none" w:sz="0" w:space="0" w:color="auto"/>
        <w:right w:val="none" w:sz="0" w:space="0" w:color="auto"/>
      </w:divBdr>
    </w:div>
    <w:div w:id="1400252444">
      <w:bodyDiv w:val="1"/>
      <w:marLeft w:val="0"/>
      <w:marRight w:val="0"/>
      <w:marTop w:val="0"/>
      <w:marBottom w:val="0"/>
      <w:divBdr>
        <w:top w:val="none" w:sz="0" w:space="0" w:color="auto"/>
        <w:left w:val="none" w:sz="0" w:space="0" w:color="auto"/>
        <w:bottom w:val="none" w:sz="0" w:space="0" w:color="auto"/>
        <w:right w:val="none" w:sz="0" w:space="0" w:color="auto"/>
      </w:divBdr>
      <w:divsChild>
        <w:div w:id="1116632128">
          <w:marLeft w:val="0"/>
          <w:marRight w:val="0"/>
          <w:marTop w:val="0"/>
          <w:marBottom w:val="0"/>
          <w:divBdr>
            <w:top w:val="none" w:sz="0" w:space="0" w:color="auto"/>
            <w:left w:val="none" w:sz="0" w:space="0" w:color="auto"/>
            <w:bottom w:val="none" w:sz="0" w:space="0" w:color="auto"/>
            <w:right w:val="none" w:sz="0" w:space="0" w:color="auto"/>
          </w:divBdr>
        </w:div>
      </w:divsChild>
    </w:div>
    <w:div w:id="1433740374">
      <w:bodyDiv w:val="1"/>
      <w:marLeft w:val="0"/>
      <w:marRight w:val="0"/>
      <w:marTop w:val="0"/>
      <w:marBottom w:val="0"/>
      <w:divBdr>
        <w:top w:val="none" w:sz="0" w:space="0" w:color="auto"/>
        <w:left w:val="none" w:sz="0" w:space="0" w:color="auto"/>
        <w:bottom w:val="none" w:sz="0" w:space="0" w:color="auto"/>
        <w:right w:val="none" w:sz="0" w:space="0" w:color="auto"/>
      </w:divBdr>
    </w:div>
    <w:div w:id="1596278404">
      <w:bodyDiv w:val="1"/>
      <w:marLeft w:val="0"/>
      <w:marRight w:val="0"/>
      <w:marTop w:val="0"/>
      <w:marBottom w:val="0"/>
      <w:divBdr>
        <w:top w:val="none" w:sz="0" w:space="0" w:color="auto"/>
        <w:left w:val="none" w:sz="0" w:space="0" w:color="auto"/>
        <w:bottom w:val="none" w:sz="0" w:space="0" w:color="auto"/>
        <w:right w:val="none" w:sz="0" w:space="0" w:color="auto"/>
      </w:divBdr>
    </w:div>
    <w:div w:id="1832796102">
      <w:bodyDiv w:val="1"/>
      <w:marLeft w:val="0"/>
      <w:marRight w:val="0"/>
      <w:marTop w:val="0"/>
      <w:marBottom w:val="0"/>
      <w:divBdr>
        <w:top w:val="none" w:sz="0" w:space="0" w:color="auto"/>
        <w:left w:val="none" w:sz="0" w:space="0" w:color="auto"/>
        <w:bottom w:val="none" w:sz="0" w:space="0" w:color="auto"/>
        <w:right w:val="none" w:sz="0" w:space="0" w:color="auto"/>
      </w:divBdr>
    </w:div>
    <w:div w:id="1842118239">
      <w:bodyDiv w:val="1"/>
      <w:marLeft w:val="0"/>
      <w:marRight w:val="0"/>
      <w:marTop w:val="0"/>
      <w:marBottom w:val="0"/>
      <w:divBdr>
        <w:top w:val="none" w:sz="0" w:space="0" w:color="auto"/>
        <w:left w:val="none" w:sz="0" w:space="0" w:color="auto"/>
        <w:bottom w:val="none" w:sz="0" w:space="0" w:color="auto"/>
        <w:right w:val="none" w:sz="0" w:space="0" w:color="auto"/>
      </w:divBdr>
    </w:div>
    <w:div w:id="1867986056">
      <w:bodyDiv w:val="1"/>
      <w:marLeft w:val="0"/>
      <w:marRight w:val="0"/>
      <w:marTop w:val="0"/>
      <w:marBottom w:val="0"/>
      <w:divBdr>
        <w:top w:val="none" w:sz="0" w:space="0" w:color="auto"/>
        <w:left w:val="none" w:sz="0" w:space="0" w:color="auto"/>
        <w:bottom w:val="none" w:sz="0" w:space="0" w:color="auto"/>
        <w:right w:val="none" w:sz="0" w:space="0" w:color="auto"/>
      </w:divBdr>
    </w:div>
    <w:div w:id="18892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rint-rnd.com/sample-page/otpravlenie/" TargetMode="External"/><Relationship Id="rId3" Type="http://schemas.microsoft.com/office/2007/relationships/stylesWithEffects" Target="stylesWithEffects.xml"/><Relationship Id="rId7" Type="http://schemas.openxmlformats.org/officeDocument/2006/relationships/hyperlink" Target="https://tourism.fsa.gov.ru/ru/resorts/hotels/5c89b02a-c608-11ef-92da-8d8b3ae8b372/about-res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1476</Words>
  <Characters>8417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Махов</dc:creator>
  <cp:lastModifiedBy>Андрей Махов</cp:lastModifiedBy>
  <cp:revision>2</cp:revision>
  <cp:lastPrinted>2026-10-10T12:34:00Z</cp:lastPrinted>
  <dcterms:created xsi:type="dcterms:W3CDTF">2026-10-20T12:41:00Z</dcterms:created>
  <dcterms:modified xsi:type="dcterms:W3CDTF">2026-10-20T12:41:00Z</dcterms:modified>
</cp:coreProperties>
</file>