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851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noProof/>
          <w:sz w:val="3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7F919E3" wp14:editId="3A62F840">
                <wp:simplePos x="0" y="0"/>
                <wp:positionH relativeFrom="column">
                  <wp:posOffset>-12065</wp:posOffset>
                </wp:positionH>
                <wp:positionV relativeFrom="paragraph">
                  <wp:posOffset>-152400</wp:posOffset>
                </wp:positionV>
                <wp:extent cx="6408420" cy="762000"/>
                <wp:effectExtent l="0" t="0" r="11430" b="19050"/>
                <wp:wrapNone/>
                <wp:docPr id="1" name="Блок-схема: сохраненные данны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08420" cy="762000"/>
                        </a:xfrm>
                        <a:prstGeom prst="flowChartOnlineStorag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Блок-схема: сохраненные данные 2" o:spid="_x0000_s1026" type="#_x0000_t130" style="position:absolute;margin-left:-.95pt;margin-top:-12pt;width:504.6pt;height:6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" fillcolor="#4f81bd" strokecolor="#385d8a" strokeweight="2pt"/>
            </w:pict>
          </mc:Fallback>
        </mc:AlternateContent>
      </w:r>
      <w:r w:rsidRPr="009231A1">
        <w:rPr>
          <w:rFonts w:ascii="Calibri" w:eastAsia="Arial" w:hAnsi="Calibri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1DA807A" wp14:editId="367F77E7">
            <wp:simplePos x="0" y="0"/>
            <wp:positionH relativeFrom="column">
              <wp:posOffset>5779770</wp:posOffset>
            </wp:positionH>
            <wp:positionV relativeFrom="paragraph">
              <wp:posOffset>-30480</wp:posOffset>
            </wp:positionV>
            <wp:extent cx="609600" cy="609600"/>
            <wp:effectExtent l="0" t="0" r="0" b="0"/>
            <wp:wrapNone/>
            <wp:docPr id="5" name="Рисунок 3" descr="sprint ikonka s kontu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rint ikonka s konturom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</w:t>
      </w:r>
      <w:r w:rsidR="0055527A">
        <w:rPr>
          <w:rFonts w:ascii="Arial" w:eastAsia="Arial" w:hAnsi="Arial" w:cs="Arial"/>
          <w:color w:val="FFFFFF"/>
          <w:sz w:val="20"/>
          <w:szCs w:val="20"/>
        </w:rPr>
        <w:t xml:space="preserve">     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ООО «СПРИНТ» г. Ростов-на-Дону пр. Будённовский 80 </w:t>
      </w:r>
    </w:p>
    <w:p w:rsidR="00E74529" w:rsidRDefault="009231A1" w:rsidP="00601356">
      <w:pPr>
        <w:keepNext/>
        <w:keepLines/>
        <w:tabs>
          <w:tab w:val="left" w:pos="709"/>
          <w:tab w:val="right" w:pos="10347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    тел:+7(863) 270-27-61 , сайт: https://sprint-rnd.com,  почта: 2211032@</w:t>
      </w:r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mail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.</w:t>
      </w:r>
      <w:proofErr w:type="spellStart"/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ru</w:t>
      </w:r>
      <w:proofErr w:type="spellEnd"/>
      <w:r w:rsidRPr="009231A1">
        <w:rPr>
          <w:rFonts w:ascii="Arial" w:eastAsia="Arial" w:hAnsi="Arial" w:cs="Arial"/>
          <w:color w:val="FFFFFF"/>
          <w:sz w:val="20"/>
          <w:szCs w:val="20"/>
        </w:rPr>
        <w:tab/>
      </w:r>
    </w:p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ИНН:</w:t>
      </w:r>
      <w:r w:rsidRPr="009231A1">
        <w:rPr>
          <w:rFonts w:ascii="Arial" w:eastAsia="Arial" w:hAnsi="Arial" w:cs="Arial"/>
          <w:sz w:val="34"/>
        </w:rPr>
        <w:t xml:space="preserve">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6168022527, ОГРН</w:t>
      </w:r>
      <w:proofErr w:type="gramStart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:</w:t>
      </w:r>
      <w:proofErr w:type="gramEnd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1086168002249, Реестровый номер ТО: РТО 022864</w:t>
      </w:r>
    </w:p>
    <w:p w:rsidR="00D5234C" w:rsidRDefault="00D5234C" w:rsidP="00FB5E16">
      <w:pPr>
        <w:pStyle w:val="1"/>
        <w:spacing w:before="0"/>
        <w:jc w:val="center"/>
        <w:rPr>
          <w:rStyle w:val="a6"/>
          <w:b/>
          <w:bCs/>
          <w:color w:val="054597"/>
        </w:rPr>
      </w:pPr>
    </w:p>
    <w:p w:rsidR="000975F3" w:rsidRPr="000975F3" w:rsidRDefault="000975F3" w:rsidP="000975F3">
      <w:pPr>
        <w:pStyle w:val="3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0975F3">
        <w:rPr>
          <w:rStyle w:val="a6"/>
          <w:rFonts w:ascii="Times New Roman" w:hAnsi="Times New Roman" w:cs="Times New Roman"/>
          <w:b/>
          <w:bCs/>
          <w:color w:val="054597"/>
          <w:sz w:val="28"/>
          <w:szCs w:val="28"/>
        </w:rPr>
        <w:t xml:space="preserve">Автобусный тур в Кабардино-Балкарию + </w:t>
      </w:r>
      <w:proofErr w:type="spellStart"/>
      <w:r w:rsidRPr="000975F3">
        <w:rPr>
          <w:rStyle w:val="a6"/>
          <w:rFonts w:ascii="Times New Roman" w:hAnsi="Times New Roman" w:cs="Times New Roman"/>
          <w:b/>
          <w:bCs/>
          <w:color w:val="054597"/>
          <w:sz w:val="28"/>
          <w:szCs w:val="28"/>
        </w:rPr>
        <w:t>Приэльбрусье</w:t>
      </w:r>
      <w:proofErr w:type="spellEnd"/>
      <w:r w:rsidRPr="000975F3">
        <w:rPr>
          <w:rStyle w:val="a6"/>
          <w:rFonts w:ascii="Times New Roman" w:hAnsi="Times New Roman" w:cs="Times New Roman"/>
          <w:b/>
          <w:bCs/>
          <w:color w:val="054597"/>
          <w:sz w:val="28"/>
          <w:szCs w:val="28"/>
        </w:rPr>
        <w:t xml:space="preserve"> из Ростова-на-Дону и Таганрога</w:t>
      </w:r>
    </w:p>
    <w:p w:rsidR="000975F3" w:rsidRPr="000975F3" w:rsidRDefault="000975F3" w:rsidP="000975F3">
      <w:pPr>
        <w:pStyle w:val="3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975F3">
        <w:rPr>
          <w:rStyle w:val="a6"/>
          <w:rFonts w:ascii="Times New Roman" w:hAnsi="Times New Roman" w:cs="Times New Roman"/>
          <w:b/>
          <w:bCs/>
          <w:color w:val="054597"/>
          <w:sz w:val="28"/>
          <w:szCs w:val="28"/>
        </w:rPr>
        <w:t xml:space="preserve">Мелодия Балкарских гор. Балкария + </w:t>
      </w:r>
      <w:proofErr w:type="spellStart"/>
      <w:r w:rsidRPr="000975F3">
        <w:rPr>
          <w:rStyle w:val="a6"/>
          <w:rFonts w:ascii="Times New Roman" w:hAnsi="Times New Roman" w:cs="Times New Roman"/>
          <w:b/>
          <w:bCs/>
          <w:color w:val="054597"/>
          <w:sz w:val="28"/>
          <w:szCs w:val="28"/>
        </w:rPr>
        <w:t>Приэльбрусье</w:t>
      </w:r>
      <w:proofErr w:type="spellEnd"/>
    </w:p>
    <w:bookmarkEnd w:id="0"/>
    <w:p w:rsidR="000975F3" w:rsidRPr="000975F3" w:rsidRDefault="000975F3" w:rsidP="000975F3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0975F3">
        <w:rPr>
          <w:rStyle w:val="a6"/>
          <w:color w:val="FF6600"/>
          <w:sz w:val="28"/>
          <w:szCs w:val="28"/>
        </w:rPr>
        <w:t xml:space="preserve">Голубые озера – </w:t>
      </w:r>
      <w:proofErr w:type="spellStart"/>
      <w:r w:rsidRPr="000975F3">
        <w:rPr>
          <w:rStyle w:val="a6"/>
          <w:color w:val="FF6600"/>
          <w:sz w:val="28"/>
          <w:szCs w:val="28"/>
        </w:rPr>
        <w:t>Черекское</w:t>
      </w:r>
      <w:proofErr w:type="spellEnd"/>
      <w:r w:rsidRPr="000975F3">
        <w:rPr>
          <w:rStyle w:val="a6"/>
          <w:color w:val="FF6600"/>
          <w:sz w:val="28"/>
          <w:szCs w:val="28"/>
        </w:rPr>
        <w:t xml:space="preserve"> ущелье – Верхняя Балкария - поляна </w:t>
      </w:r>
      <w:proofErr w:type="spellStart"/>
      <w:r w:rsidRPr="000975F3">
        <w:rPr>
          <w:rStyle w:val="a6"/>
          <w:color w:val="FF6600"/>
          <w:sz w:val="28"/>
          <w:szCs w:val="28"/>
        </w:rPr>
        <w:t>Азау</w:t>
      </w:r>
      <w:proofErr w:type="spellEnd"/>
      <w:r w:rsidRPr="000975F3">
        <w:rPr>
          <w:rStyle w:val="a6"/>
          <w:color w:val="FF6600"/>
          <w:sz w:val="28"/>
          <w:szCs w:val="28"/>
        </w:rPr>
        <w:t xml:space="preserve"> - водопад </w:t>
      </w:r>
      <w:proofErr w:type="spellStart"/>
      <w:r w:rsidRPr="000975F3">
        <w:rPr>
          <w:rStyle w:val="a6"/>
          <w:color w:val="FF6600"/>
          <w:sz w:val="28"/>
          <w:szCs w:val="28"/>
        </w:rPr>
        <w:t>Азау</w:t>
      </w:r>
      <w:proofErr w:type="spellEnd"/>
      <w:r w:rsidRPr="000975F3">
        <w:rPr>
          <w:rStyle w:val="a6"/>
          <w:color w:val="FF6600"/>
          <w:sz w:val="28"/>
          <w:szCs w:val="28"/>
        </w:rPr>
        <w:t>-Су - поляна Чегет – поляна Нарзанов - Чегемские водопады - озеро  </w:t>
      </w:r>
      <w:proofErr w:type="spellStart"/>
      <w:r w:rsidRPr="000975F3">
        <w:rPr>
          <w:rStyle w:val="a6"/>
          <w:color w:val="FF6600"/>
          <w:sz w:val="28"/>
          <w:szCs w:val="28"/>
        </w:rPr>
        <w:t>Гижгит</w:t>
      </w:r>
      <w:proofErr w:type="spellEnd"/>
      <w:r w:rsidRPr="000975F3">
        <w:rPr>
          <w:rStyle w:val="a6"/>
          <w:color w:val="FF6600"/>
          <w:sz w:val="28"/>
          <w:szCs w:val="28"/>
        </w:rPr>
        <w:t xml:space="preserve"> - термальный источник </w:t>
      </w:r>
      <w:proofErr w:type="spellStart"/>
      <w:r w:rsidRPr="000975F3">
        <w:rPr>
          <w:rStyle w:val="a6"/>
          <w:color w:val="FF6600"/>
          <w:sz w:val="28"/>
          <w:szCs w:val="28"/>
        </w:rPr>
        <w:t>Гедуко</w:t>
      </w:r>
      <w:proofErr w:type="spellEnd"/>
    </w:p>
    <w:p w:rsidR="000975F3" w:rsidRPr="000975F3" w:rsidRDefault="000975F3" w:rsidP="000975F3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0975F3">
        <w:rPr>
          <w:rStyle w:val="a6"/>
          <w:color w:val="FF6600"/>
          <w:sz w:val="28"/>
          <w:szCs w:val="28"/>
        </w:rPr>
        <w:t> </w:t>
      </w:r>
      <w:r w:rsidRPr="000975F3">
        <w:rPr>
          <w:rStyle w:val="a6"/>
          <w:color w:val="054597"/>
          <w:sz w:val="28"/>
          <w:szCs w:val="28"/>
        </w:rPr>
        <w:t>17.09.2026 - 20.09.2026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color w:val="054597"/>
          <w:sz w:val="28"/>
          <w:szCs w:val="28"/>
        </w:rPr>
        <w:t>17.09.2026: Отправление из Таганрога.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color w:val="000000"/>
          <w:sz w:val="28"/>
          <w:szCs w:val="28"/>
        </w:rPr>
        <w:t>Из г. Таганрога Автовокзал</w:t>
      </w:r>
      <w:r w:rsidRPr="000975F3">
        <w:rPr>
          <w:color w:val="000000"/>
          <w:sz w:val="28"/>
          <w:szCs w:val="28"/>
        </w:rPr>
        <w:t> (пл. Восстания,11) сбор группы 22:15, отъезд в 22:30.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color w:val="054597"/>
          <w:sz w:val="28"/>
          <w:szCs w:val="28"/>
        </w:rPr>
        <w:t>18.09.2026: Отправление из Ростова-на-Дону.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color w:val="000000"/>
          <w:sz w:val="28"/>
          <w:szCs w:val="28"/>
        </w:rPr>
        <w:t>Из г. Ростова-на-Дону Автовокзал</w:t>
      </w:r>
      <w:r w:rsidRPr="000975F3">
        <w:rPr>
          <w:color w:val="000000"/>
          <w:sz w:val="28"/>
          <w:szCs w:val="28"/>
        </w:rPr>
        <w:t xml:space="preserve"> (пр</w:t>
      </w:r>
      <w:proofErr w:type="gramStart"/>
      <w:r w:rsidRPr="000975F3">
        <w:rPr>
          <w:color w:val="000000"/>
          <w:sz w:val="28"/>
          <w:szCs w:val="28"/>
        </w:rPr>
        <w:t>.С</w:t>
      </w:r>
      <w:proofErr w:type="gramEnd"/>
      <w:r w:rsidRPr="000975F3">
        <w:rPr>
          <w:color w:val="000000"/>
          <w:sz w:val="28"/>
          <w:szCs w:val="28"/>
        </w:rPr>
        <w:t>иверса,3) 25.09.2026 сбор группы 00:15, отъезд в 00:30.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0975F3">
        <w:rPr>
          <w:color w:val="000000"/>
          <w:sz w:val="28"/>
          <w:szCs w:val="28"/>
        </w:rPr>
        <w:t>(возможна посадка по пути следования:</w:t>
      </w:r>
      <w:proofErr w:type="gramEnd"/>
      <w:r w:rsidRPr="000975F3">
        <w:rPr>
          <w:color w:val="000000"/>
          <w:sz w:val="28"/>
          <w:szCs w:val="28"/>
        </w:rPr>
        <w:t xml:space="preserve"> </w:t>
      </w:r>
      <w:proofErr w:type="gramStart"/>
      <w:r w:rsidRPr="000975F3">
        <w:rPr>
          <w:color w:val="000000"/>
          <w:sz w:val="28"/>
          <w:szCs w:val="28"/>
        </w:rPr>
        <w:t>Кропоткин, Армавир, Невинномысск, Минеральные воды)</w:t>
      </w:r>
      <w:proofErr w:type="gramEnd"/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color w:val="054597"/>
          <w:sz w:val="28"/>
          <w:szCs w:val="28"/>
        </w:rPr>
        <w:t xml:space="preserve">Голубые озера  - </w:t>
      </w:r>
      <w:proofErr w:type="spellStart"/>
      <w:r w:rsidRPr="000975F3">
        <w:rPr>
          <w:rStyle w:val="a6"/>
          <w:color w:val="054597"/>
          <w:sz w:val="28"/>
          <w:szCs w:val="28"/>
        </w:rPr>
        <w:t>Черекское</w:t>
      </w:r>
      <w:proofErr w:type="spellEnd"/>
      <w:r w:rsidRPr="000975F3">
        <w:rPr>
          <w:rStyle w:val="a6"/>
          <w:color w:val="054597"/>
          <w:sz w:val="28"/>
          <w:szCs w:val="28"/>
        </w:rPr>
        <w:t xml:space="preserve"> ущелье – Верхняя Балкария.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 xml:space="preserve">Прибытие в Кабардино-Балкарию 09:00 - 10:00 </w:t>
      </w:r>
      <w:r w:rsidRPr="000975F3">
        <w:rPr>
          <w:rStyle w:val="a6"/>
          <w:color w:val="000000"/>
          <w:sz w:val="28"/>
          <w:szCs w:val="28"/>
        </w:rPr>
        <w:t>Завтрак в кафе (за доп. плату).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 xml:space="preserve">Отправимся на экскурсию к уникальному </w:t>
      </w:r>
      <w:r w:rsidRPr="000975F3">
        <w:rPr>
          <w:rStyle w:val="a6"/>
          <w:color w:val="000000"/>
          <w:sz w:val="28"/>
          <w:szCs w:val="28"/>
        </w:rPr>
        <w:t xml:space="preserve">нижнему голубому озеру </w:t>
      </w:r>
      <w:proofErr w:type="spellStart"/>
      <w:r w:rsidRPr="000975F3">
        <w:rPr>
          <w:rStyle w:val="a6"/>
          <w:color w:val="000000"/>
          <w:sz w:val="28"/>
          <w:szCs w:val="28"/>
        </w:rPr>
        <w:t>Церик-Кёль</w:t>
      </w:r>
      <w:proofErr w:type="spellEnd"/>
      <w:r w:rsidRPr="000975F3">
        <w:rPr>
          <w:color w:val="000000"/>
          <w:sz w:val="28"/>
          <w:szCs w:val="28"/>
        </w:rPr>
        <w:t xml:space="preserve">, на дне которого хранится множество загадок и таинственных легенд. Озеро является одним из самых глубоких карстовых озёр мира. Благодаря большому содержанию сероводорода вода зеленовато-голубого цвета, температура примерно 9 градусов круглогодично. Неподалёку расположены ещё два озера, которые сообщаются между собой. (Верхнее Голубое и Секретное озёра). </w:t>
      </w:r>
      <w:r w:rsidRPr="000975F3">
        <w:rPr>
          <w:rStyle w:val="a6"/>
          <w:color w:val="000000"/>
          <w:sz w:val="28"/>
          <w:szCs w:val="28"/>
        </w:rPr>
        <w:t>Верхнее Голубое Озеро</w:t>
      </w:r>
      <w:r w:rsidRPr="000975F3">
        <w:rPr>
          <w:color w:val="000000"/>
          <w:sz w:val="28"/>
          <w:szCs w:val="28"/>
        </w:rPr>
        <w:t xml:space="preserve"> окружено сказочными пейзажами с отражением синего неба в прозрачных водах и утопающее в зелени густых лесов, оставит незабываемое впечатление.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 xml:space="preserve">Переезд в </w:t>
      </w:r>
      <w:proofErr w:type="spellStart"/>
      <w:r w:rsidRPr="000975F3">
        <w:rPr>
          <w:rStyle w:val="a6"/>
          <w:color w:val="000000"/>
          <w:sz w:val="28"/>
          <w:szCs w:val="28"/>
        </w:rPr>
        <w:t>Черекское</w:t>
      </w:r>
      <w:proofErr w:type="spellEnd"/>
      <w:r w:rsidRPr="000975F3">
        <w:rPr>
          <w:rStyle w:val="a6"/>
          <w:color w:val="000000"/>
          <w:sz w:val="28"/>
          <w:szCs w:val="28"/>
        </w:rPr>
        <w:t xml:space="preserve"> ущелье.</w:t>
      </w:r>
      <w:r w:rsidRPr="000975F3">
        <w:rPr>
          <w:color w:val="000000"/>
          <w:sz w:val="28"/>
          <w:szCs w:val="28"/>
        </w:rPr>
        <w:t xml:space="preserve"> Посещение одной из самых узнаваемых достопримечательностей </w:t>
      </w:r>
      <w:r w:rsidRPr="000975F3">
        <w:rPr>
          <w:rStyle w:val="a6"/>
          <w:color w:val="000000"/>
          <w:sz w:val="28"/>
          <w:szCs w:val="28"/>
        </w:rPr>
        <w:t>Кабардино-Балкарии</w:t>
      </w:r>
      <w:r w:rsidRPr="000975F3">
        <w:rPr>
          <w:color w:val="000000"/>
          <w:sz w:val="28"/>
          <w:szCs w:val="28"/>
        </w:rPr>
        <w:t xml:space="preserve"> – </w:t>
      </w:r>
      <w:proofErr w:type="spellStart"/>
      <w:r w:rsidRPr="000975F3">
        <w:rPr>
          <w:rStyle w:val="a6"/>
          <w:color w:val="000000"/>
          <w:sz w:val="28"/>
          <w:szCs w:val="28"/>
        </w:rPr>
        <w:t>Черекская</w:t>
      </w:r>
      <w:proofErr w:type="spellEnd"/>
      <w:r w:rsidRPr="000975F3">
        <w:rPr>
          <w:rStyle w:val="a6"/>
          <w:color w:val="000000"/>
          <w:sz w:val="28"/>
          <w:szCs w:val="28"/>
        </w:rPr>
        <w:t xml:space="preserve"> теснина</w:t>
      </w:r>
      <w:r w:rsidRPr="000975F3">
        <w:rPr>
          <w:color w:val="000000"/>
          <w:sz w:val="28"/>
          <w:szCs w:val="28"/>
        </w:rPr>
        <w:t xml:space="preserve">.  Головокружительные пейзажи теснины — с фактурными фасадами гор, рекой, протекающей по дну глубокого ущелья, и сосновым ковром, в котором утопает всё это великолепие. Прогуляемся по старой дороге у живописного ущелья. Увидим </w:t>
      </w:r>
      <w:r w:rsidRPr="000975F3">
        <w:rPr>
          <w:rStyle w:val="a6"/>
          <w:color w:val="000000"/>
          <w:sz w:val="28"/>
          <w:szCs w:val="28"/>
        </w:rPr>
        <w:t>горную реку Черек Балкарский</w:t>
      </w:r>
      <w:r w:rsidRPr="000975F3">
        <w:rPr>
          <w:color w:val="000000"/>
          <w:sz w:val="28"/>
          <w:szCs w:val="28"/>
        </w:rPr>
        <w:t xml:space="preserve"> протекающую по дну теснины и полюбуемся видами могучих скал.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color w:val="000000"/>
          <w:sz w:val="28"/>
          <w:szCs w:val="28"/>
        </w:rPr>
        <w:t>Обед за доп. плату.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>Переезд в колыбель балкарской культуры</w:t>
      </w:r>
      <w:r w:rsidRPr="000975F3">
        <w:rPr>
          <w:rStyle w:val="a6"/>
          <w:color w:val="000000"/>
          <w:sz w:val="28"/>
          <w:szCs w:val="28"/>
        </w:rPr>
        <w:t xml:space="preserve"> Верхнюю Балкарию.</w:t>
      </w:r>
      <w:r w:rsidRPr="000975F3">
        <w:rPr>
          <w:color w:val="000000"/>
          <w:sz w:val="28"/>
          <w:szCs w:val="28"/>
        </w:rPr>
        <w:t xml:space="preserve"> Здесь готовят вкусные </w:t>
      </w:r>
      <w:proofErr w:type="spellStart"/>
      <w:r w:rsidRPr="000975F3">
        <w:rPr>
          <w:color w:val="000000"/>
          <w:sz w:val="28"/>
          <w:szCs w:val="28"/>
        </w:rPr>
        <w:t>хычины</w:t>
      </w:r>
      <w:proofErr w:type="spellEnd"/>
      <w:r w:rsidRPr="000975F3">
        <w:rPr>
          <w:color w:val="000000"/>
          <w:sz w:val="28"/>
          <w:szCs w:val="28"/>
        </w:rPr>
        <w:t xml:space="preserve"> и прочие блюда кавказской кухни.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color w:val="000000"/>
          <w:sz w:val="28"/>
          <w:szCs w:val="28"/>
        </w:rPr>
        <w:t> </w:t>
      </w:r>
      <w:r w:rsidRPr="000975F3">
        <w:rPr>
          <w:color w:val="000000"/>
          <w:sz w:val="28"/>
          <w:szCs w:val="28"/>
        </w:rPr>
        <w:t xml:space="preserve">Увидим сторожевые фамильные башни и полуразрушенные укрепления на горных склонах. На смотровой площадке сделаем фото с фантастическим видом на горы </w:t>
      </w:r>
      <w:proofErr w:type="spellStart"/>
      <w:r w:rsidRPr="000975F3">
        <w:rPr>
          <w:color w:val="000000"/>
          <w:sz w:val="28"/>
          <w:szCs w:val="28"/>
        </w:rPr>
        <w:t>Ликоран</w:t>
      </w:r>
      <w:proofErr w:type="spellEnd"/>
      <w:r w:rsidRPr="000975F3">
        <w:rPr>
          <w:color w:val="000000"/>
          <w:sz w:val="28"/>
          <w:szCs w:val="28"/>
        </w:rPr>
        <w:t xml:space="preserve"> и </w:t>
      </w:r>
      <w:proofErr w:type="spellStart"/>
      <w:r w:rsidRPr="000975F3">
        <w:rPr>
          <w:color w:val="000000"/>
          <w:sz w:val="28"/>
          <w:szCs w:val="28"/>
        </w:rPr>
        <w:t>Метеген</w:t>
      </w:r>
      <w:proofErr w:type="spellEnd"/>
      <w:r w:rsidRPr="000975F3">
        <w:rPr>
          <w:color w:val="000000"/>
          <w:sz w:val="28"/>
          <w:szCs w:val="28"/>
        </w:rPr>
        <w:t xml:space="preserve">. Посетим остатки сторожевых </w:t>
      </w:r>
      <w:proofErr w:type="gramStart"/>
      <w:r w:rsidRPr="000975F3">
        <w:rPr>
          <w:color w:val="000000"/>
          <w:sz w:val="28"/>
          <w:szCs w:val="28"/>
        </w:rPr>
        <w:t>башен</w:t>
      </w:r>
      <w:proofErr w:type="gramEnd"/>
      <w:r w:rsidRPr="000975F3">
        <w:rPr>
          <w:color w:val="000000"/>
          <w:sz w:val="28"/>
          <w:szCs w:val="28"/>
        </w:rPr>
        <w:t xml:space="preserve"> </w:t>
      </w:r>
      <w:proofErr w:type="spellStart"/>
      <w:r w:rsidRPr="000975F3">
        <w:rPr>
          <w:color w:val="000000"/>
          <w:sz w:val="28"/>
          <w:szCs w:val="28"/>
        </w:rPr>
        <w:t>Абаевых</w:t>
      </w:r>
      <w:proofErr w:type="spellEnd"/>
      <w:r w:rsidRPr="000975F3">
        <w:rPr>
          <w:color w:val="000000"/>
          <w:sz w:val="28"/>
          <w:szCs w:val="28"/>
        </w:rPr>
        <w:t xml:space="preserve">  в ауле </w:t>
      </w:r>
      <w:proofErr w:type="spellStart"/>
      <w:r w:rsidRPr="000975F3">
        <w:rPr>
          <w:color w:val="000000"/>
          <w:sz w:val="28"/>
          <w:szCs w:val="28"/>
        </w:rPr>
        <w:t>Кюнлюмю</w:t>
      </w:r>
      <w:proofErr w:type="spellEnd"/>
      <w:r w:rsidRPr="000975F3">
        <w:rPr>
          <w:color w:val="000000"/>
          <w:sz w:val="28"/>
          <w:szCs w:val="28"/>
        </w:rPr>
        <w:t xml:space="preserve">  с </w:t>
      </w:r>
      <w:proofErr w:type="gramStart"/>
      <w:r w:rsidRPr="000975F3">
        <w:rPr>
          <w:color w:val="000000"/>
          <w:sz w:val="28"/>
          <w:szCs w:val="28"/>
        </w:rPr>
        <w:t>которых</w:t>
      </w:r>
      <w:proofErr w:type="gramEnd"/>
      <w:r w:rsidRPr="000975F3">
        <w:rPr>
          <w:color w:val="000000"/>
          <w:sz w:val="28"/>
          <w:szCs w:val="28"/>
        </w:rPr>
        <w:t xml:space="preserve"> открывается вид на башню Амирхановых (</w:t>
      </w:r>
      <w:proofErr w:type="spellStart"/>
      <w:r w:rsidRPr="000975F3">
        <w:rPr>
          <w:color w:val="000000"/>
          <w:sz w:val="28"/>
          <w:szCs w:val="28"/>
        </w:rPr>
        <w:t>Амирхан</w:t>
      </w:r>
      <w:proofErr w:type="spellEnd"/>
      <w:r w:rsidRPr="000975F3">
        <w:rPr>
          <w:color w:val="000000"/>
          <w:sz w:val="28"/>
          <w:szCs w:val="28"/>
        </w:rPr>
        <w:t>-Кала).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 xml:space="preserve">  Переезд в </w:t>
      </w:r>
      <w:proofErr w:type="spellStart"/>
      <w:r w:rsidRPr="000975F3">
        <w:rPr>
          <w:color w:val="000000"/>
          <w:sz w:val="28"/>
          <w:szCs w:val="28"/>
        </w:rPr>
        <w:t>Приэльбрусье</w:t>
      </w:r>
      <w:proofErr w:type="spellEnd"/>
      <w:r w:rsidRPr="000975F3">
        <w:rPr>
          <w:color w:val="000000"/>
          <w:sz w:val="28"/>
          <w:szCs w:val="28"/>
        </w:rPr>
        <w:t>, заселение в гостиницу. Свободное время.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color w:val="054597"/>
          <w:sz w:val="28"/>
          <w:szCs w:val="28"/>
        </w:rPr>
        <w:t xml:space="preserve">19.09.2026: поляна </w:t>
      </w:r>
      <w:proofErr w:type="spellStart"/>
      <w:r w:rsidRPr="000975F3">
        <w:rPr>
          <w:rStyle w:val="a6"/>
          <w:color w:val="054597"/>
          <w:sz w:val="28"/>
          <w:szCs w:val="28"/>
        </w:rPr>
        <w:t>Азау</w:t>
      </w:r>
      <w:proofErr w:type="spellEnd"/>
      <w:r w:rsidRPr="000975F3">
        <w:rPr>
          <w:rStyle w:val="a6"/>
          <w:color w:val="054597"/>
          <w:sz w:val="28"/>
          <w:szCs w:val="28"/>
        </w:rPr>
        <w:t xml:space="preserve"> - водопад </w:t>
      </w:r>
      <w:proofErr w:type="spellStart"/>
      <w:r w:rsidRPr="000975F3">
        <w:rPr>
          <w:rStyle w:val="a6"/>
          <w:color w:val="054597"/>
          <w:sz w:val="28"/>
          <w:szCs w:val="28"/>
        </w:rPr>
        <w:t>Азау</w:t>
      </w:r>
      <w:proofErr w:type="spellEnd"/>
      <w:r w:rsidRPr="000975F3">
        <w:rPr>
          <w:rStyle w:val="a6"/>
          <w:color w:val="054597"/>
          <w:sz w:val="28"/>
          <w:szCs w:val="28"/>
        </w:rPr>
        <w:t>-Су – поляна Чегет – поляна Нарзанов.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color w:val="000000"/>
          <w:sz w:val="28"/>
          <w:szCs w:val="28"/>
        </w:rPr>
        <w:t>Завтрак 08:30 - 09:00.</w:t>
      </w:r>
      <w:r w:rsidRPr="000975F3">
        <w:rPr>
          <w:color w:val="000000"/>
          <w:sz w:val="28"/>
          <w:szCs w:val="28"/>
        </w:rPr>
        <w:t xml:space="preserve"> Отправление на экскурсию 09:30. Автобусно-пешеходная экскурсия на поляну </w:t>
      </w:r>
      <w:proofErr w:type="spellStart"/>
      <w:r w:rsidRPr="000975F3">
        <w:rPr>
          <w:color w:val="000000"/>
          <w:sz w:val="28"/>
          <w:szCs w:val="28"/>
        </w:rPr>
        <w:t>Азау</w:t>
      </w:r>
      <w:proofErr w:type="spellEnd"/>
      <w:r w:rsidRPr="000975F3">
        <w:rPr>
          <w:color w:val="000000"/>
          <w:sz w:val="28"/>
          <w:szCs w:val="28"/>
        </w:rPr>
        <w:t>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color w:val="000000"/>
          <w:sz w:val="28"/>
          <w:szCs w:val="28"/>
        </w:rPr>
        <w:t xml:space="preserve">Обзорная прогулка по поляне </w:t>
      </w:r>
      <w:proofErr w:type="spellStart"/>
      <w:r w:rsidRPr="000975F3">
        <w:rPr>
          <w:rStyle w:val="a6"/>
          <w:color w:val="000000"/>
          <w:sz w:val="28"/>
          <w:szCs w:val="28"/>
        </w:rPr>
        <w:t>Азау</w:t>
      </w:r>
      <w:proofErr w:type="spellEnd"/>
      <w:r w:rsidRPr="000975F3">
        <w:rPr>
          <w:rStyle w:val="a6"/>
          <w:color w:val="000000"/>
          <w:sz w:val="28"/>
          <w:szCs w:val="28"/>
        </w:rPr>
        <w:t>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color w:val="000000"/>
          <w:sz w:val="28"/>
          <w:szCs w:val="28"/>
        </w:rPr>
        <w:lastRenderedPageBreak/>
        <w:t>Подъем на канатной дороге</w:t>
      </w:r>
      <w:r w:rsidRPr="000975F3">
        <w:rPr>
          <w:color w:val="000000"/>
          <w:sz w:val="28"/>
          <w:szCs w:val="28"/>
        </w:rPr>
        <w:t xml:space="preserve"> (по желанию за доп. плату):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>Остановки на смотровых площадках с захватывающими дух высокогорными панорамами.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 xml:space="preserve">Эко прогулка </w:t>
      </w:r>
      <w:r w:rsidRPr="000975F3">
        <w:rPr>
          <w:rStyle w:val="a6"/>
          <w:color w:val="000000"/>
          <w:sz w:val="28"/>
          <w:szCs w:val="28"/>
        </w:rPr>
        <w:t xml:space="preserve">к водопаду </w:t>
      </w:r>
      <w:proofErr w:type="spellStart"/>
      <w:r w:rsidRPr="000975F3">
        <w:rPr>
          <w:rStyle w:val="a6"/>
          <w:color w:val="000000"/>
          <w:sz w:val="28"/>
          <w:szCs w:val="28"/>
        </w:rPr>
        <w:t>Азау</w:t>
      </w:r>
      <w:proofErr w:type="spellEnd"/>
      <w:r w:rsidRPr="000975F3">
        <w:rPr>
          <w:rStyle w:val="a6"/>
          <w:color w:val="000000"/>
          <w:sz w:val="28"/>
          <w:szCs w:val="28"/>
        </w:rPr>
        <w:t>-Су</w:t>
      </w:r>
      <w:r w:rsidRPr="000975F3">
        <w:rPr>
          <w:color w:val="000000"/>
          <w:sz w:val="28"/>
          <w:szCs w:val="28"/>
        </w:rPr>
        <w:t>, его богатая история тесно связана с рекой Баксан и ледниками Эльбруса. Благодаря одному из 23 ледников питающих реку появился водопад.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 xml:space="preserve">Свободное время на </w:t>
      </w:r>
      <w:proofErr w:type="gramStart"/>
      <w:r w:rsidRPr="000975F3">
        <w:rPr>
          <w:color w:val="000000"/>
          <w:sz w:val="28"/>
          <w:szCs w:val="28"/>
        </w:rPr>
        <w:t>курорте</w:t>
      </w:r>
      <w:proofErr w:type="gramEnd"/>
      <w:r w:rsidRPr="000975F3">
        <w:rPr>
          <w:color w:val="000000"/>
          <w:sz w:val="28"/>
          <w:szCs w:val="28"/>
        </w:rPr>
        <w:t xml:space="preserve"> а так же для обеда. Можем насладиться необыкновенно-красивыми видами горных вершин, отведать </w:t>
      </w:r>
      <w:proofErr w:type="gramStart"/>
      <w:r w:rsidRPr="000975F3">
        <w:rPr>
          <w:color w:val="000000"/>
          <w:sz w:val="28"/>
          <w:szCs w:val="28"/>
        </w:rPr>
        <w:t>вкуснейшие</w:t>
      </w:r>
      <w:proofErr w:type="gramEnd"/>
      <w:r w:rsidRPr="000975F3">
        <w:rPr>
          <w:color w:val="000000"/>
          <w:sz w:val="28"/>
          <w:szCs w:val="28"/>
        </w:rPr>
        <w:t xml:space="preserve"> </w:t>
      </w:r>
      <w:proofErr w:type="spellStart"/>
      <w:r w:rsidRPr="000975F3">
        <w:rPr>
          <w:color w:val="000000"/>
          <w:sz w:val="28"/>
          <w:szCs w:val="28"/>
        </w:rPr>
        <w:t>хычины</w:t>
      </w:r>
      <w:proofErr w:type="spellEnd"/>
      <w:r w:rsidRPr="000975F3">
        <w:rPr>
          <w:color w:val="000000"/>
          <w:sz w:val="28"/>
          <w:szCs w:val="28"/>
        </w:rPr>
        <w:t xml:space="preserve">, ароматный горный чай и расслабляющий глинтвейн. Приобрести сувениры и местную продукцию на небольшом рынке </w:t>
      </w:r>
      <w:proofErr w:type="spellStart"/>
      <w:r w:rsidRPr="000975F3">
        <w:rPr>
          <w:color w:val="000000"/>
          <w:sz w:val="28"/>
          <w:szCs w:val="28"/>
        </w:rPr>
        <w:t>Азау</w:t>
      </w:r>
      <w:proofErr w:type="spellEnd"/>
      <w:r w:rsidRPr="000975F3">
        <w:rPr>
          <w:color w:val="000000"/>
          <w:sz w:val="28"/>
          <w:szCs w:val="28"/>
        </w:rPr>
        <w:t>. Возвращение на поляну Чегет.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>Для желающих прогулка по живописной экологической тропе от поляны Чегет </w:t>
      </w:r>
      <w:r w:rsidRPr="000975F3">
        <w:rPr>
          <w:rStyle w:val="a6"/>
          <w:color w:val="000000"/>
          <w:sz w:val="28"/>
          <w:szCs w:val="28"/>
        </w:rPr>
        <w:t>до поляны Нарзанов</w:t>
      </w:r>
      <w:r w:rsidRPr="000975F3">
        <w:rPr>
          <w:color w:val="000000"/>
          <w:sz w:val="28"/>
          <w:szCs w:val="28"/>
        </w:rPr>
        <w:t>, проходящей сквозь густой сосновый лес с красивыми видами на горы и реку Баксан. Попробуем и наберем с нарзан из нескольких минеральных источников.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>Возвращение в гостиницу 18:00 - 19:00.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>Свободное время.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color w:val="054597"/>
          <w:sz w:val="28"/>
          <w:szCs w:val="28"/>
        </w:rPr>
        <w:t>20.09.2026: Чегемские водопады - озеро  </w:t>
      </w:r>
      <w:proofErr w:type="spellStart"/>
      <w:r w:rsidRPr="000975F3">
        <w:rPr>
          <w:rStyle w:val="a6"/>
          <w:color w:val="054597"/>
          <w:sz w:val="28"/>
          <w:szCs w:val="28"/>
        </w:rPr>
        <w:t>Гижгит</w:t>
      </w:r>
      <w:proofErr w:type="spellEnd"/>
      <w:r w:rsidRPr="000975F3">
        <w:rPr>
          <w:rStyle w:val="a6"/>
          <w:color w:val="054597"/>
          <w:sz w:val="28"/>
          <w:szCs w:val="28"/>
        </w:rPr>
        <w:t xml:space="preserve"> - термальный источник </w:t>
      </w:r>
      <w:proofErr w:type="spellStart"/>
      <w:r w:rsidRPr="000975F3">
        <w:rPr>
          <w:rStyle w:val="a6"/>
          <w:color w:val="054597"/>
          <w:sz w:val="28"/>
          <w:szCs w:val="28"/>
        </w:rPr>
        <w:t>Гедуко</w:t>
      </w:r>
      <w:proofErr w:type="spellEnd"/>
      <w:r w:rsidRPr="000975F3">
        <w:rPr>
          <w:rStyle w:val="a6"/>
          <w:color w:val="054597"/>
          <w:sz w:val="28"/>
          <w:szCs w:val="28"/>
        </w:rPr>
        <w:t>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>Завтрак 08:30 - 09:00. Сдача номеров, отправление в 09:30.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 xml:space="preserve">Отправляемся к </w:t>
      </w:r>
      <w:r w:rsidRPr="000975F3">
        <w:rPr>
          <w:rStyle w:val="a6"/>
          <w:color w:val="000000"/>
          <w:sz w:val="28"/>
          <w:szCs w:val="28"/>
        </w:rPr>
        <w:t>Чегемским водопадам</w:t>
      </w:r>
      <w:r w:rsidRPr="000975F3">
        <w:rPr>
          <w:color w:val="000000"/>
          <w:sz w:val="28"/>
          <w:szCs w:val="28"/>
        </w:rPr>
        <w:t> – уникальная природная достопримечательность не только Кабардино-Балкарии, но и всего Северного Кавказа. В самом узком месте ущелья</w:t>
      </w:r>
      <w:r w:rsidRPr="000975F3">
        <w:rPr>
          <w:rStyle w:val="a6"/>
          <w:color w:val="000000"/>
          <w:sz w:val="28"/>
          <w:szCs w:val="28"/>
        </w:rPr>
        <w:t xml:space="preserve"> горная речка </w:t>
      </w:r>
      <w:proofErr w:type="spellStart"/>
      <w:r w:rsidRPr="000975F3">
        <w:rPr>
          <w:rStyle w:val="a6"/>
          <w:color w:val="000000"/>
          <w:sz w:val="28"/>
          <w:szCs w:val="28"/>
        </w:rPr>
        <w:t>Каяарты</w:t>
      </w:r>
      <w:proofErr w:type="spellEnd"/>
      <w:r w:rsidRPr="000975F3">
        <w:rPr>
          <w:color w:val="000000"/>
          <w:sz w:val="28"/>
          <w:szCs w:val="28"/>
        </w:rPr>
        <w:t xml:space="preserve"> падает с высоты 50-60 метров, тем самым образовывает не один, а целую группу водопадов. Зимой водопады замерзают и превращаются в причудливые многометровые столбы льда.  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sz w:val="28"/>
          <w:szCs w:val="28"/>
        </w:rPr>
        <w:t>Обед</w:t>
      </w:r>
      <w:proofErr w:type="gramStart"/>
      <w:r w:rsidRPr="000975F3">
        <w:rPr>
          <w:rStyle w:val="a6"/>
          <w:sz w:val="28"/>
          <w:szCs w:val="28"/>
        </w:rPr>
        <w:t>.</w:t>
      </w:r>
      <w:proofErr w:type="gramEnd"/>
      <w:r w:rsidRPr="000975F3">
        <w:rPr>
          <w:rStyle w:val="a6"/>
          <w:sz w:val="28"/>
          <w:szCs w:val="28"/>
        </w:rPr>
        <w:t xml:space="preserve"> </w:t>
      </w:r>
      <w:r w:rsidRPr="000975F3">
        <w:rPr>
          <w:sz w:val="28"/>
          <w:szCs w:val="28"/>
        </w:rPr>
        <w:t>(</w:t>
      </w:r>
      <w:proofErr w:type="gramStart"/>
      <w:r w:rsidRPr="000975F3">
        <w:rPr>
          <w:sz w:val="28"/>
          <w:szCs w:val="28"/>
        </w:rPr>
        <w:t>з</w:t>
      </w:r>
      <w:proofErr w:type="gramEnd"/>
      <w:r w:rsidRPr="000975F3">
        <w:rPr>
          <w:sz w:val="28"/>
          <w:szCs w:val="28"/>
        </w:rPr>
        <w:t>а доп. плату).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color w:val="000000"/>
          <w:sz w:val="28"/>
          <w:szCs w:val="28"/>
        </w:rPr>
        <w:t xml:space="preserve">По желанию группы за доп. плату, отправление к красивейшему озеру </w:t>
      </w:r>
      <w:proofErr w:type="spellStart"/>
      <w:r w:rsidRPr="000975F3">
        <w:rPr>
          <w:rStyle w:val="a6"/>
          <w:color w:val="000000"/>
          <w:sz w:val="28"/>
          <w:szCs w:val="28"/>
        </w:rPr>
        <w:t>Гижгит</w:t>
      </w:r>
      <w:proofErr w:type="spellEnd"/>
      <w:r w:rsidRPr="000975F3">
        <w:rPr>
          <w:rStyle w:val="a6"/>
          <w:color w:val="000000"/>
          <w:sz w:val="28"/>
          <w:szCs w:val="28"/>
        </w:rPr>
        <w:t>,</w:t>
      </w:r>
      <w:r w:rsidRPr="000975F3">
        <w:rPr>
          <w:color w:val="000000"/>
          <w:sz w:val="28"/>
          <w:szCs w:val="28"/>
        </w:rPr>
        <w:t xml:space="preserve"> его еще называют “</w:t>
      </w:r>
      <w:proofErr w:type="spellStart"/>
      <w:r w:rsidRPr="000975F3">
        <w:rPr>
          <w:color w:val="000000"/>
          <w:sz w:val="28"/>
          <w:szCs w:val="28"/>
        </w:rPr>
        <w:t>Былымским</w:t>
      </w:r>
      <w:proofErr w:type="spellEnd"/>
      <w:r w:rsidRPr="000975F3">
        <w:rPr>
          <w:color w:val="000000"/>
          <w:sz w:val="28"/>
          <w:szCs w:val="28"/>
        </w:rPr>
        <w:t xml:space="preserve">” из-за близкого расположения с поселком Былым. Представляя собой водоем внушительных размеров потрясающего небесного цвета. Горные окрестности необычной красоты наполнят своей </w:t>
      </w:r>
      <w:proofErr w:type="gramStart"/>
      <w:r w:rsidRPr="000975F3">
        <w:rPr>
          <w:color w:val="000000"/>
          <w:sz w:val="28"/>
          <w:szCs w:val="28"/>
        </w:rPr>
        <w:t>энергией</w:t>
      </w:r>
      <w:proofErr w:type="gramEnd"/>
      <w:r w:rsidRPr="000975F3">
        <w:rPr>
          <w:color w:val="000000"/>
          <w:sz w:val="28"/>
          <w:szCs w:val="28"/>
        </w:rPr>
        <w:t xml:space="preserve"> и оставляет массу приятных впечатлений.</w:t>
      </w:r>
      <w:r w:rsidRPr="000975F3">
        <w:rPr>
          <w:sz w:val="28"/>
          <w:szCs w:val="28"/>
        </w:rPr>
        <w:br/>
      </w:r>
      <w:r w:rsidRPr="000975F3">
        <w:rPr>
          <w:color w:val="000000"/>
          <w:sz w:val="28"/>
          <w:szCs w:val="28"/>
        </w:rPr>
        <w:t>После насыщенной программы необходимо расслабиться и отдохнуть! Поэтому мы отправляемся в замечательный</w:t>
      </w:r>
      <w:r w:rsidRPr="000975F3">
        <w:rPr>
          <w:rStyle w:val="a6"/>
          <w:color w:val="000000"/>
          <w:sz w:val="28"/>
          <w:szCs w:val="28"/>
        </w:rPr>
        <w:t xml:space="preserve"> термальный комплекс </w:t>
      </w:r>
      <w:proofErr w:type="spellStart"/>
      <w:r w:rsidRPr="000975F3">
        <w:rPr>
          <w:rStyle w:val="a6"/>
          <w:color w:val="000000"/>
          <w:sz w:val="28"/>
          <w:szCs w:val="28"/>
        </w:rPr>
        <w:t>Гедуко</w:t>
      </w:r>
      <w:proofErr w:type="spellEnd"/>
      <w:r w:rsidRPr="000975F3">
        <w:rPr>
          <w:rStyle w:val="a6"/>
          <w:color w:val="000000"/>
          <w:sz w:val="28"/>
          <w:szCs w:val="28"/>
        </w:rPr>
        <w:t>!</w:t>
      </w:r>
      <w:r w:rsidRPr="000975F3">
        <w:rPr>
          <w:color w:val="000000"/>
          <w:sz w:val="28"/>
          <w:szCs w:val="28"/>
        </w:rPr>
        <w:t xml:space="preserve"> Два больших бассейна с теплой и холодной термальной водой, водная горка, несколько маленьких контрастных бассейна, кафе на территории, возможность посетить СПА зону (по желанию за доп. плату).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>Время нахождения на территории комплекса 1,5 – 2 ч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>Отправление в Ростов-на-Дону/Таганрог – 19:00 – 20:00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>Прибытие в Ростов-на-Дону /Таганрог ~05:00/06:30 (на следующий день).</w:t>
      </w:r>
    </w:p>
    <w:p w:rsidR="000975F3" w:rsidRPr="000975F3" w:rsidRDefault="000975F3" w:rsidP="000975F3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0975F3">
        <w:rPr>
          <w:rStyle w:val="a6"/>
          <w:color w:val="FF6600"/>
          <w:sz w:val="28"/>
          <w:szCs w:val="28"/>
        </w:rPr>
        <w:t>Стоимость тура на человека  в рублях:</w:t>
      </w:r>
    </w:p>
    <w:p w:rsidR="000975F3" w:rsidRPr="000975F3" w:rsidRDefault="000975F3" w:rsidP="000975F3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0975F3">
        <w:rPr>
          <w:rStyle w:val="a6"/>
          <w:color w:val="054597"/>
          <w:sz w:val="28"/>
          <w:szCs w:val="28"/>
        </w:rPr>
        <w:t>2-местный Стандарт - 18 950 руб./чел.</w:t>
      </w:r>
    </w:p>
    <w:p w:rsidR="000975F3" w:rsidRPr="000975F3" w:rsidRDefault="000975F3" w:rsidP="000975F3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0975F3">
        <w:rPr>
          <w:rStyle w:val="a6"/>
          <w:color w:val="054597"/>
          <w:sz w:val="28"/>
          <w:szCs w:val="28"/>
        </w:rPr>
        <w:t>3-местный Стандарт - 17 950 руб./чел.</w:t>
      </w:r>
    </w:p>
    <w:p w:rsidR="000975F3" w:rsidRPr="000975F3" w:rsidRDefault="000975F3" w:rsidP="000975F3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0975F3">
        <w:rPr>
          <w:rStyle w:val="a6"/>
          <w:color w:val="054597"/>
          <w:sz w:val="28"/>
          <w:szCs w:val="28"/>
        </w:rPr>
        <w:t>1-местное размещение 23 950 рублей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color w:val="000000"/>
          <w:sz w:val="28"/>
          <w:szCs w:val="28"/>
        </w:rPr>
        <w:t>В СТОИМОСТЬ ТУРА ВКЛЮЧЕНО:</w:t>
      </w:r>
    </w:p>
    <w:p w:rsidR="000975F3" w:rsidRPr="000975F3" w:rsidRDefault="000975F3" w:rsidP="000975F3">
      <w:pPr>
        <w:numPr>
          <w:ilvl w:val="0"/>
          <w:numId w:val="4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75F3">
        <w:rPr>
          <w:rFonts w:ascii="Times New Roman" w:hAnsi="Times New Roman" w:cs="Times New Roman"/>
          <w:color w:val="000000"/>
          <w:sz w:val="28"/>
          <w:szCs w:val="28"/>
        </w:rPr>
        <w:t>Проезд комфортабельным микроавтобусом.</w:t>
      </w:r>
    </w:p>
    <w:p w:rsidR="000975F3" w:rsidRPr="000975F3" w:rsidRDefault="000975F3" w:rsidP="000975F3">
      <w:pPr>
        <w:numPr>
          <w:ilvl w:val="0"/>
          <w:numId w:val="4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75F3">
        <w:rPr>
          <w:rFonts w:ascii="Times New Roman" w:hAnsi="Times New Roman" w:cs="Times New Roman"/>
          <w:color w:val="000000"/>
          <w:sz w:val="28"/>
          <w:szCs w:val="28"/>
        </w:rPr>
        <w:t xml:space="preserve">Проживание на поляне Чегет, в  гостинице </w:t>
      </w:r>
      <w:proofErr w:type="spellStart"/>
      <w:r w:rsidRPr="000975F3">
        <w:rPr>
          <w:rFonts w:ascii="Times New Roman" w:hAnsi="Times New Roman" w:cs="Times New Roman"/>
          <w:color w:val="000000"/>
          <w:sz w:val="28"/>
          <w:szCs w:val="28"/>
        </w:rPr>
        <w:t>Жантамаль</w:t>
      </w:r>
      <w:proofErr w:type="spellEnd"/>
      <w:r w:rsidRPr="000975F3">
        <w:rPr>
          <w:rFonts w:ascii="Times New Roman" w:hAnsi="Times New Roman" w:cs="Times New Roman"/>
          <w:color w:val="000000"/>
          <w:sz w:val="28"/>
          <w:szCs w:val="28"/>
        </w:rPr>
        <w:t>, номера с удобствами.</w:t>
      </w:r>
    </w:p>
    <w:p w:rsidR="000975F3" w:rsidRPr="000975F3" w:rsidRDefault="000975F3" w:rsidP="000975F3">
      <w:pPr>
        <w:numPr>
          <w:ilvl w:val="0"/>
          <w:numId w:val="4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75F3">
        <w:rPr>
          <w:rFonts w:ascii="Times New Roman" w:hAnsi="Times New Roman" w:cs="Times New Roman"/>
          <w:color w:val="000000"/>
          <w:sz w:val="28"/>
          <w:szCs w:val="28"/>
        </w:rPr>
        <w:t>Питание 2 завтрака (комплексное)</w:t>
      </w:r>
    </w:p>
    <w:p w:rsidR="000975F3" w:rsidRPr="000975F3" w:rsidRDefault="000975F3" w:rsidP="000975F3">
      <w:pPr>
        <w:numPr>
          <w:ilvl w:val="0"/>
          <w:numId w:val="4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75F3">
        <w:rPr>
          <w:rFonts w:ascii="Times New Roman" w:hAnsi="Times New Roman" w:cs="Times New Roman"/>
          <w:color w:val="000000"/>
          <w:sz w:val="28"/>
          <w:szCs w:val="28"/>
        </w:rPr>
        <w:t>Экскурсионное обслуживание.</w:t>
      </w:r>
    </w:p>
    <w:p w:rsidR="000975F3" w:rsidRPr="000975F3" w:rsidRDefault="000975F3" w:rsidP="000975F3">
      <w:pPr>
        <w:numPr>
          <w:ilvl w:val="0"/>
          <w:numId w:val="4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75F3">
        <w:rPr>
          <w:rFonts w:ascii="Times New Roman" w:hAnsi="Times New Roman" w:cs="Times New Roman"/>
          <w:color w:val="000000"/>
          <w:sz w:val="28"/>
          <w:szCs w:val="28"/>
        </w:rPr>
        <w:t>Транспортная страховка</w:t>
      </w:r>
    </w:p>
    <w:p w:rsidR="000975F3" w:rsidRPr="000975F3" w:rsidRDefault="000975F3" w:rsidP="000975F3">
      <w:pPr>
        <w:numPr>
          <w:ilvl w:val="0"/>
          <w:numId w:val="4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75F3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Сопровождение 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color w:val="000000"/>
          <w:sz w:val="28"/>
          <w:szCs w:val="28"/>
        </w:rPr>
        <w:t>ДОПОЛНИТЕЛЬНО ОПЛАЧИВАЕТСЯ:</w:t>
      </w:r>
    </w:p>
    <w:p w:rsidR="000975F3" w:rsidRPr="000975F3" w:rsidRDefault="000975F3" w:rsidP="000975F3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75F3">
        <w:rPr>
          <w:rFonts w:ascii="Times New Roman" w:hAnsi="Times New Roman" w:cs="Times New Roman"/>
          <w:sz w:val="28"/>
          <w:szCs w:val="28"/>
        </w:rPr>
        <w:t xml:space="preserve">Канатная дорога п. </w:t>
      </w:r>
      <w:proofErr w:type="spellStart"/>
      <w:r w:rsidRPr="000975F3">
        <w:rPr>
          <w:rFonts w:ascii="Times New Roman" w:hAnsi="Times New Roman" w:cs="Times New Roman"/>
          <w:sz w:val="28"/>
          <w:szCs w:val="28"/>
        </w:rPr>
        <w:t>Азау</w:t>
      </w:r>
      <w:proofErr w:type="spellEnd"/>
      <w:r w:rsidRPr="000975F3">
        <w:rPr>
          <w:rFonts w:ascii="Times New Roman" w:hAnsi="Times New Roman" w:cs="Times New Roman"/>
          <w:sz w:val="28"/>
          <w:szCs w:val="28"/>
        </w:rPr>
        <w:t xml:space="preserve"> - 2700 </w:t>
      </w:r>
      <w:proofErr w:type="spellStart"/>
      <w:r w:rsidRPr="000975F3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0975F3">
        <w:rPr>
          <w:rFonts w:ascii="Times New Roman" w:hAnsi="Times New Roman" w:cs="Times New Roman"/>
          <w:sz w:val="28"/>
          <w:szCs w:val="28"/>
        </w:rPr>
        <w:t>/чел.</w:t>
      </w:r>
    </w:p>
    <w:p w:rsidR="000975F3" w:rsidRPr="000975F3" w:rsidRDefault="000975F3" w:rsidP="000975F3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75F3">
        <w:rPr>
          <w:rFonts w:ascii="Times New Roman" w:hAnsi="Times New Roman" w:cs="Times New Roman"/>
          <w:color w:val="000000"/>
          <w:sz w:val="28"/>
          <w:szCs w:val="28"/>
        </w:rPr>
        <w:t xml:space="preserve">Трансфер на озеро </w:t>
      </w:r>
      <w:proofErr w:type="spellStart"/>
      <w:r w:rsidRPr="000975F3">
        <w:rPr>
          <w:rFonts w:ascii="Times New Roman" w:hAnsi="Times New Roman" w:cs="Times New Roman"/>
          <w:color w:val="000000"/>
          <w:sz w:val="28"/>
          <w:szCs w:val="28"/>
        </w:rPr>
        <w:t>Гижгит</w:t>
      </w:r>
      <w:proofErr w:type="spellEnd"/>
      <w:r w:rsidRPr="000975F3">
        <w:rPr>
          <w:rFonts w:ascii="Times New Roman" w:hAnsi="Times New Roman" w:cs="Times New Roman"/>
          <w:color w:val="000000"/>
          <w:sz w:val="28"/>
          <w:szCs w:val="28"/>
        </w:rPr>
        <w:t xml:space="preserve"> (10 000 рублей за микроавтобус)</w:t>
      </w:r>
    </w:p>
    <w:p w:rsidR="000975F3" w:rsidRPr="000975F3" w:rsidRDefault="000975F3" w:rsidP="000975F3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75F3">
        <w:rPr>
          <w:rFonts w:ascii="Times New Roman" w:hAnsi="Times New Roman" w:cs="Times New Roman"/>
          <w:color w:val="000000"/>
          <w:sz w:val="28"/>
          <w:szCs w:val="28"/>
        </w:rPr>
        <w:t xml:space="preserve">Входные билеты в термальный комплекс 750 - 800 </w:t>
      </w:r>
      <w:proofErr w:type="gramStart"/>
      <w:r w:rsidRPr="000975F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975F3">
        <w:rPr>
          <w:rFonts w:ascii="Times New Roman" w:hAnsi="Times New Roman" w:cs="Times New Roman"/>
          <w:color w:val="000000"/>
          <w:sz w:val="28"/>
          <w:szCs w:val="28"/>
        </w:rPr>
        <w:t>/чел (дети до 7 лет бесплатно)</w:t>
      </w:r>
    </w:p>
    <w:p w:rsidR="000975F3" w:rsidRPr="000975F3" w:rsidRDefault="000975F3" w:rsidP="000975F3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75F3">
        <w:rPr>
          <w:rFonts w:ascii="Times New Roman" w:hAnsi="Times New Roman" w:cs="Times New Roman"/>
          <w:color w:val="000000"/>
          <w:sz w:val="28"/>
          <w:szCs w:val="28"/>
        </w:rPr>
        <w:t xml:space="preserve">Питание, не </w:t>
      </w:r>
      <w:proofErr w:type="gramStart"/>
      <w:r w:rsidRPr="000975F3">
        <w:rPr>
          <w:rFonts w:ascii="Times New Roman" w:hAnsi="Times New Roman" w:cs="Times New Roman"/>
          <w:color w:val="000000"/>
          <w:sz w:val="28"/>
          <w:szCs w:val="28"/>
        </w:rPr>
        <w:t>входящее</w:t>
      </w:r>
      <w:proofErr w:type="gramEnd"/>
      <w:r w:rsidRPr="000975F3">
        <w:rPr>
          <w:rFonts w:ascii="Times New Roman" w:hAnsi="Times New Roman" w:cs="Times New Roman"/>
          <w:color w:val="000000"/>
          <w:sz w:val="28"/>
          <w:szCs w:val="28"/>
        </w:rPr>
        <w:t xml:space="preserve"> в стоимость тура</w:t>
      </w:r>
    </w:p>
    <w:p w:rsidR="000975F3" w:rsidRPr="000975F3" w:rsidRDefault="000975F3" w:rsidP="000975F3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75F3">
        <w:rPr>
          <w:rFonts w:ascii="Times New Roman" w:hAnsi="Times New Roman" w:cs="Times New Roman"/>
          <w:color w:val="000000"/>
          <w:sz w:val="28"/>
          <w:szCs w:val="28"/>
        </w:rPr>
        <w:t>Личные расходы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color w:val="000000"/>
          <w:sz w:val="28"/>
          <w:szCs w:val="28"/>
        </w:rPr>
        <w:t xml:space="preserve">Гостиница туристического класса </w:t>
      </w:r>
      <w:proofErr w:type="spellStart"/>
      <w:r w:rsidRPr="000975F3">
        <w:rPr>
          <w:rStyle w:val="a6"/>
          <w:color w:val="000000"/>
          <w:sz w:val="28"/>
          <w:szCs w:val="28"/>
        </w:rPr>
        <w:t>ЖанТамАль</w:t>
      </w:r>
      <w:proofErr w:type="spellEnd"/>
      <w:r w:rsidRPr="000975F3">
        <w:rPr>
          <w:color w:val="000000"/>
          <w:sz w:val="28"/>
          <w:szCs w:val="28"/>
        </w:rPr>
        <w:t xml:space="preserve"> расположена в сосновом бору, недалеко от поляны Чегет (в 5 минутах ходьбы до подъемника на горе Чегет), где есть кафе, магазины и другие заведения. Прямо от гостиницы берут начало несколько </w:t>
      </w:r>
      <w:proofErr w:type="spellStart"/>
      <w:r w:rsidRPr="000975F3">
        <w:rPr>
          <w:color w:val="000000"/>
          <w:sz w:val="28"/>
          <w:szCs w:val="28"/>
        </w:rPr>
        <w:t>трекенговых</w:t>
      </w:r>
      <w:proofErr w:type="spellEnd"/>
      <w:r w:rsidRPr="000975F3">
        <w:rPr>
          <w:color w:val="000000"/>
          <w:sz w:val="28"/>
          <w:szCs w:val="28"/>
        </w:rPr>
        <w:t xml:space="preserve"> маршрутов по местным </w:t>
      </w:r>
      <w:proofErr w:type="gramStart"/>
      <w:r w:rsidRPr="000975F3">
        <w:rPr>
          <w:color w:val="000000"/>
          <w:sz w:val="28"/>
          <w:szCs w:val="28"/>
        </w:rPr>
        <w:t>красотам</w:t>
      </w:r>
      <w:proofErr w:type="gramEnd"/>
      <w:r w:rsidRPr="000975F3">
        <w:rPr>
          <w:color w:val="000000"/>
          <w:sz w:val="28"/>
          <w:szCs w:val="28"/>
        </w:rPr>
        <w:t xml:space="preserve"> а так же в пешей доступности парк </w:t>
      </w:r>
      <w:proofErr w:type="spellStart"/>
      <w:r w:rsidRPr="000975F3">
        <w:rPr>
          <w:color w:val="000000"/>
          <w:sz w:val="28"/>
          <w:szCs w:val="28"/>
        </w:rPr>
        <w:t>Альпаки</w:t>
      </w:r>
      <w:proofErr w:type="spellEnd"/>
      <w:r w:rsidRPr="000975F3">
        <w:rPr>
          <w:color w:val="000000"/>
          <w:sz w:val="28"/>
          <w:szCs w:val="28"/>
        </w:rPr>
        <w:t>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6"/>
          <w:color w:val="000000"/>
          <w:sz w:val="28"/>
          <w:szCs w:val="28"/>
        </w:rPr>
        <w:t xml:space="preserve">Описание номера стандарт 22 </w:t>
      </w:r>
      <w:proofErr w:type="spellStart"/>
      <w:r w:rsidRPr="000975F3">
        <w:rPr>
          <w:rStyle w:val="a6"/>
          <w:color w:val="000000"/>
          <w:sz w:val="28"/>
          <w:szCs w:val="28"/>
        </w:rPr>
        <w:t>кв</w:t>
      </w:r>
      <w:proofErr w:type="gramStart"/>
      <w:r w:rsidRPr="000975F3">
        <w:rPr>
          <w:rStyle w:val="a6"/>
          <w:color w:val="000000"/>
          <w:sz w:val="28"/>
          <w:szCs w:val="28"/>
        </w:rPr>
        <w:t>.м</w:t>
      </w:r>
      <w:proofErr w:type="spellEnd"/>
      <w:proofErr w:type="gramEnd"/>
      <w:r w:rsidRPr="000975F3">
        <w:rPr>
          <w:rStyle w:val="a6"/>
          <w:color w:val="000000"/>
          <w:sz w:val="28"/>
          <w:szCs w:val="28"/>
        </w:rPr>
        <w:t xml:space="preserve">: </w:t>
      </w:r>
      <w:r w:rsidRPr="000975F3">
        <w:rPr>
          <w:color w:val="000000"/>
          <w:sz w:val="28"/>
          <w:szCs w:val="28"/>
        </w:rPr>
        <w:t xml:space="preserve">​душ, санузел в номере, спутниковое/ кабельное TV, </w:t>
      </w:r>
      <w:proofErr w:type="spellStart"/>
      <w:r w:rsidRPr="000975F3">
        <w:rPr>
          <w:color w:val="000000"/>
          <w:sz w:val="28"/>
          <w:szCs w:val="28"/>
        </w:rPr>
        <w:t>Wi-Fi</w:t>
      </w:r>
      <w:proofErr w:type="spellEnd"/>
      <w:r w:rsidRPr="000975F3">
        <w:rPr>
          <w:color w:val="000000"/>
          <w:sz w:val="28"/>
          <w:szCs w:val="28"/>
        </w:rPr>
        <w:t xml:space="preserve"> (бесплатно, изменение условий предоставления услуги на усмотрение администрации отеля). Вид из номера: на лес/ горы. Холодильник на этаже.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>Внимание! Стоимость входных билетов может изменяться, учитывайте это при составлении бюджета на поездку!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 xml:space="preserve">Внимание! При необходимости замены автобуса, компания не гарантирует сохранение первоначальной рассадки пассажиров. По необходимости, Туроператор имеет право поменять время посадки в автобус, заранее разместив время на сайте на странице тура и </w:t>
      </w:r>
      <w:proofErr w:type="gramStart"/>
      <w:r w:rsidRPr="000975F3">
        <w:rPr>
          <w:color w:val="000000"/>
          <w:sz w:val="28"/>
          <w:szCs w:val="28"/>
        </w:rPr>
        <w:t>в</w:t>
      </w:r>
      <w:proofErr w:type="gramEnd"/>
      <w:r w:rsidRPr="000975F3">
        <w:rPr>
          <w:color w:val="000000"/>
          <w:sz w:val="28"/>
          <w:szCs w:val="28"/>
        </w:rPr>
        <w:t xml:space="preserve"> раздели </w:t>
      </w:r>
      <w:r w:rsidRPr="000975F3">
        <w:rPr>
          <w:rStyle w:val="a6"/>
          <w:color w:val="000000"/>
          <w:sz w:val="28"/>
          <w:szCs w:val="28"/>
        </w:rPr>
        <w:t>Инфо по отправлению</w:t>
      </w:r>
      <w:r w:rsidRPr="000975F3">
        <w:rPr>
          <w:color w:val="000000"/>
          <w:sz w:val="28"/>
          <w:szCs w:val="28"/>
        </w:rPr>
        <w:t xml:space="preserve">: </w:t>
      </w:r>
      <w:hyperlink r:id="rId7" w:history="1">
        <w:r w:rsidRPr="000975F3">
          <w:rPr>
            <w:rStyle w:val="a7"/>
            <w:color w:val="000000"/>
            <w:sz w:val="28"/>
            <w:szCs w:val="28"/>
          </w:rPr>
          <w:t>https://sprint-rnd.com/sample-page/otpravlenie/</w:t>
        </w:r>
      </w:hyperlink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>Компания оставляет за собой право вносить изменения в программу тура без уменьшения её объема. Допускается изменение графика движения, позднее прибытие, сокращение времени пребывания в городах и в отелях в связи с тяжелой транспортной ситуацией (в том числе: пробки на дорогах, дорожные работы, погодные условия, действия органов ГИБДД, и любые другие ситуации находящиеся вне разумного контроля туроператора).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color w:val="000000"/>
          <w:sz w:val="28"/>
          <w:szCs w:val="28"/>
        </w:rPr>
        <w:t>Для посадки в автобус необходимо прибыть вовремя. Иначе вам потребуется самостоятельно «догонять» автобус за свой счет. Вернуть денежные средства за неиспользованные услуги невозможно, так как тур групповой, и услуга идет на всю группу.</w:t>
      </w:r>
    </w:p>
    <w:p w:rsidR="000975F3" w:rsidRPr="000975F3" w:rsidRDefault="000975F3" w:rsidP="000975F3">
      <w:pPr>
        <w:pStyle w:val="a5"/>
        <w:spacing w:before="0" w:beforeAutospacing="0" w:after="0" w:afterAutospacing="0"/>
        <w:rPr>
          <w:sz w:val="28"/>
          <w:szCs w:val="28"/>
        </w:rPr>
      </w:pPr>
      <w:r w:rsidRPr="000975F3">
        <w:rPr>
          <w:rStyle w:val="aa"/>
          <w:b/>
          <w:bCs/>
          <w:color w:val="000000"/>
          <w:sz w:val="28"/>
          <w:szCs w:val="28"/>
        </w:rPr>
        <w:t>При себе необходимо иметь оригиналы удостоверения личности (паспорт), для несовершеннолетних пассажиров (свидетельство о рождении) путешествующих в сопровождении третьих лиц доверенность от родителей.</w:t>
      </w:r>
    </w:p>
    <w:p w:rsidR="00336EE8" w:rsidRPr="000975F3" w:rsidRDefault="00336EE8" w:rsidP="000975F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6EE8" w:rsidRPr="000975F3" w:rsidSect="009231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C36"/>
    <w:multiLevelType w:val="multilevel"/>
    <w:tmpl w:val="78D4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7424D"/>
    <w:multiLevelType w:val="multilevel"/>
    <w:tmpl w:val="9DD0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1452D6"/>
    <w:multiLevelType w:val="multilevel"/>
    <w:tmpl w:val="64D2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001D6C"/>
    <w:multiLevelType w:val="multilevel"/>
    <w:tmpl w:val="DD5A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0B36AF"/>
    <w:multiLevelType w:val="multilevel"/>
    <w:tmpl w:val="356A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EA76BD"/>
    <w:multiLevelType w:val="multilevel"/>
    <w:tmpl w:val="1668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7741D2"/>
    <w:multiLevelType w:val="multilevel"/>
    <w:tmpl w:val="9D04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CB3B42"/>
    <w:multiLevelType w:val="multilevel"/>
    <w:tmpl w:val="1CD2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B65B18"/>
    <w:multiLevelType w:val="multilevel"/>
    <w:tmpl w:val="C300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0B09F3"/>
    <w:multiLevelType w:val="multilevel"/>
    <w:tmpl w:val="D3F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8351A5"/>
    <w:multiLevelType w:val="multilevel"/>
    <w:tmpl w:val="F2D4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7F22A3"/>
    <w:multiLevelType w:val="multilevel"/>
    <w:tmpl w:val="FD50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535C65"/>
    <w:multiLevelType w:val="multilevel"/>
    <w:tmpl w:val="CF8CE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C61B66"/>
    <w:multiLevelType w:val="multilevel"/>
    <w:tmpl w:val="B990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F71F5D"/>
    <w:multiLevelType w:val="multilevel"/>
    <w:tmpl w:val="E150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8B00BF"/>
    <w:multiLevelType w:val="multilevel"/>
    <w:tmpl w:val="9660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D91655"/>
    <w:multiLevelType w:val="multilevel"/>
    <w:tmpl w:val="EA8E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B67C58"/>
    <w:multiLevelType w:val="multilevel"/>
    <w:tmpl w:val="0D1C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A920A9"/>
    <w:multiLevelType w:val="multilevel"/>
    <w:tmpl w:val="6888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AD24AA"/>
    <w:multiLevelType w:val="multilevel"/>
    <w:tmpl w:val="7FB8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3A045D"/>
    <w:multiLevelType w:val="multilevel"/>
    <w:tmpl w:val="3016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576AF0"/>
    <w:multiLevelType w:val="multilevel"/>
    <w:tmpl w:val="867C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445431"/>
    <w:multiLevelType w:val="multilevel"/>
    <w:tmpl w:val="32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0FE4FFA"/>
    <w:multiLevelType w:val="multilevel"/>
    <w:tmpl w:val="E3E4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1164D64"/>
    <w:multiLevelType w:val="multilevel"/>
    <w:tmpl w:val="7AB62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26E6F06"/>
    <w:multiLevelType w:val="multilevel"/>
    <w:tmpl w:val="17F0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39636CF"/>
    <w:multiLevelType w:val="multilevel"/>
    <w:tmpl w:val="C414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7D10FD"/>
    <w:multiLevelType w:val="multilevel"/>
    <w:tmpl w:val="BB12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F377400"/>
    <w:multiLevelType w:val="multilevel"/>
    <w:tmpl w:val="CC2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3223D6B"/>
    <w:multiLevelType w:val="multilevel"/>
    <w:tmpl w:val="C11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A777BA9"/>
    <w:multiLevelType w:val="multilevel"/>
    <w:tmpl w:val="A28C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6A62D9"/>
    <w:multiLevelType w:val="multilevel"/>
    <w:tmpl w:val="BF9C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D76057"/>
    <w:multiLevelType w:val="multilevel"/>
    <w:tmpl w:val="7766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4E5809"/>
    <w:multiLevelType w:val="multilevel"/>
    <w:tmpl w:val="1C5E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493DF0"/>
    <w:multiLevelType w:val="multilevel"/>
    <w:tmpl w:val="B96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F56325"/>
    <w:multiLevelType w:val="multilevel"/>
    <w:tmpl w:val="A5F4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4642FC"/>
    <w:multiLevelType w:val="hybridMultilevel"/>
    <w:tmpl w:val="F3407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DB10CC"/>
    <w:multiLevelType w:val="multilevel"/>
    <w:tmpl w:val="2D1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315C9A"/>
    <w:multiLevelType w:val="multilevel"/>
    <w:tmpl w:val="7A80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2556CF"/>
    <w:multiLevelType w:val="multilevel"/>
    <w:tmpl w:val="238A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2943CA"/>
    <w:multiLevelType w:val="multilevel"/>
    <w:tmpl w:val="C44C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F15BA2"/>
    <w:multiLevelType w:val="multilevel"/>
    <w:tmpl w:val="49B2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2"/>
  </w:num>
  <w:num w:numId="3">
    <w:abstractNumId w:val="0"/>
  </w:num>
  <w:num w:numId="4">
    <w:abstractNumId w:val="21"/>
  </w:num>
  <w:num w:numId="5">
    <w:abstractNumId w:val="16"/>
  </w:num>
  <w:num w:numId="6">
    <w:abstractNumId w:val="36"/>
  </w:num>
  <w:num w:numId="7">
    <w:abstractNumId w:val="41"/>
  </w:num>
  <w:num w:numId="8">
    <w:abstractNumId w:val="13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  <w:num w:numId="13">
    <w:abstractNumId w:val="34"/>
  </w:num>
  <w:num w:numId="14">
    <w:abstractNumId w:val="40"/>
  </w:num>
  <w:num w:numId="15">
    <w:abstractNumId w:val="23"/>
  </w:num>
  <w:num w:numId="16">
    <w:abstractNumId w:val="17"/>
  </w:num>
  <w:num w:numId="17">
    <w:abstractNumId w:val="35"/>
  </w:num>
  <w:num w:numId="18">
    <w:abstractNumId w:val="29"/>
  </w:num>
  <w:num w:numId="19">
    <w:abstractNumId w:val="27"/>
  </w:num>
  <w:num w:numId="20">
    <w:abstractNumId w:val="19"/>
  </w:num>
  <w:num w:numId="21">
    <w:abstractNumId w:val="33"/>
  </w:num>
  <w:num w:numId="22">
    <w:abstractNumId w:val="31"/>
  </w:num>
  <w:num w:numId="23">
    <w:abstractNumId w:val="14"/>
  </w:num>
  <w:num w:numId="24">
    <w:abstractNumId w:val="37"/>
  </w:num>
  <w:num w:numId="25">
    <w:abstractNumId w:val="10"/>
  </w:num>
  <w:num w:numId="26">
    <w:abstractNumId w:val="6"/>
  </w:num>
  <w:num w:numId="27">
    <w:abstractNumId w:val="28"/>
  </w:num>
  <w:num w:numId="28">
    <w:abstractNumId w:val="9"/>
  </w:num>
  <w:num w:numId="29">
    <w:abstractNumId w:val="3"/>
  </w:num>
  <w:num w:numId="30">
    <w:abstractNumId w:val="4"/>
  </w:num>
  <w:num w:numId="31">
    <w:abstractNumId w:val="1"/>
  </w:num>
  <w:num w:numId="32">
    <w:abstractNumId w:val="20"/>
  </w:num>
  <w:num w:numId="33">
    <w:abstractNumId w:val="32"/>
  </w:num>
  <w:num w:numId="34">
    <w:abstractNumId w:val="39"/>
  </w:num>
  <w:num w:numId="35">
    <w:abstractNumId w:val="38"/>
  </w:num>
  <w:num w:numId="36">
    <w:abstractNumId w:val="15"/>
  </w:num>
  <w:num w:numId="37">
    <w:abstractNumId w:val="24"/>
  </w:num>
  <w:num w:numId="38">
    <w:abstractNumId w:val="25"/>
  </w:num>
  <w:num w:numId="39">
    <w:abstractNumId w:val="18"/>
  </w:num>
  <w:num w:numId="40">
    <w:abstractNumId w:val="12"/>
  </w:num>
  <w:num w:numId="41">
    <w:abstractNumId w:val="30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46"/>
    <w:rsid w:val="00075E79"/>
    <w:rsid w:val="000975F3"/>
    <w:rsid w:val="000B72A7"/>
    <w:rsid w:val="001634AA"/>
    <w:rsid w:val="00163D80"/>
    <w:rsid w:val="00167E34"/>
    <w:rsid w:val="001B2538"/>
    <w:rsid w:val="0028050A"/>
    <w:rsid w:val="00336EE8"/>
    <w:rsid w:val="00380B0C"/>
    <w:rsid w:val="004128ED"/>
    <w:rsid w:val="004D3E9E"/>
    <w:rsid w:val="0055527A"/>
    <w:rsid w:val="00601356"/>
    <w:rsid w:val="00740545"/>
    <w:rsid w:val="008A1F7E"/>
    <w:rsid w:val="00920E32"/>
    <w:rsid w:val="009231A1"/>
    <w:rsid w:val="009B663E"/>
    <w:rsid w:val="00A84FC6"/>
    <w:rsid w:val="00B40CAD"/>
    <w:rsid w:val="00C25C7F"/>
    <w:rsid w:val="00C8510D"/>
    <w:rsid w:val="00D5234C"/>
    <w:rsid w:val="00D54458"/>
    <w:rsid w:val="00E74529"/>
    <w:rsid w:val="00F32978"/>
    <w:rsid w:val="00F51946"/>
    <w:rsid w:val="00F7492C"/>
    <w:rsid w:val="00FB5E16"/>
    <w:rsid w:val="00FB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5C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C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C25C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25C7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5C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C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C25C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25C7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print-rnd.com/sample-page/otpravl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Махов</dc:creator>
  <cp:lastModifiedBy>Андрей Махов</cp:lastModifiedBy>
  <cp:revision>3</cp:revision>
  <cp:lastPrinted>2026-08-22T20:09:00Z</cp:lastPrinted>
  <dcterms:created xsi:type="dcterms:W3CDTF">2026-08-22T20:09:00Z</dcterms:created>
  <dcterms:modified xsi:type="dcterms:W3CDTF">2026-08-22T20:09:00Z</dcterms:modified>
</cp:coreProperties>
</file>